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DEBE4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Казахский национальный университет им. аль-Фараби</w:t>
      </w:r>
    </w:p>
    <w:p w14:paraId="519F4B3D" w14:textId="77777777" w:rsidR="00112C09" w:rsidRP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1652F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Факультет географии и природопользования</w:t>
      </w:r>
    </w:p>
    <w:p w14:paraId="5E7934C7" w14:textId="77777777" w:rsidR="00112C09" w:rsidRP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EAA3D6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Кафедра метеорологии и гидрологии</w:t>
      </w:r>
    </w:p>
    <w:p w14:paraId="469C380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1D9AE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BE176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55464" w14:textId="1A4F3196" w:rsidR="00164A82" w:rsidRPr="00112C09" w:rsidRDefault="00164A82" w:rsidP="0016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1D38FA">
        <w:rPr>
          <w:rFonts w:ascii="Times New Roman" w:hAnsi="Times New Roman" w:cs="Times New Roman"/>
          <w:sz w:val="28"/>
          <w:szCs w:val="28"/>
        </w:rPr>
        <w:t>5В061200</w:t>
      </w:r>
      <w:r w:rsidRPr="00112C09">
        <w:rPr>
          <w:rFonts w:ascii="Times New Roman" w:hAnsi="Times New Roman" w:cs="Times New Roman"/>
          <w:sz w:val="28"/>
          <w:szCs w:val="28"/>
        </w:rPr>
        <w:t>-Метеорология»</w:t>
      </w:r>
    </w:p>
    <w:p w14:paraId="17D36928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75DB6E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6FD1C4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F3EFE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07A9B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5C4819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6E555" w14:textId="77777777" w:rsidR="00112C09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82">
        <w:rPr>
          <w:rFonts w:ascii="Times New Roman" w:hAnsi="Times New Roman" w:cs="Times New Roman"/>
          <w:b/>
          <w:sz w:val="28"/>
          <w:szCs w:val="28"/>
        </w:rPr>
        <w:t>ПРОГРАММА ИТОГОВОГО ЭКЗАМЕНА</w:t>
      </w:r>
      <w:r w:rsidR="00112C09"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D8F08E" w14:textId="313F7DBD" w:rsidR="00112C09" w:rsidRPr="00164A82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82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3D04ED" w:rsidRPr="003D04ED">
        <w:rPr>
          <w:rFonts w:ascii="Times New Roman" w:hAnsi="Times New Roman" w:cs="Times New Roman"/>
          <w:b/>
          <w:sz w:val="28"/>
          <w:szCs w:val="28"/>
        </w:rPr>
        <w:t>Agr3306</w:t>
      </w:r>
      <w:r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8FA">
        <w:rPr>
          <w:rFonts w:ascii="Times New Roman" w:hAnsi="Times New Roman" w:cs="Times New Roman"/>
          <w:b/>
          <w:sz w:val="28"/>
          <w:szCs w:val="28"/>
        </w:rPr>
        <w:t>–</w:t>
      </w:r>
      <w:r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8FA">
        <w:rPr>
          <w:rFonts w:ascii="Times New Roman" w:hAnsi="Times New Roman" w:cs="Times New Roman"/>
          <w:b/>
          <w:sz w:val="28"/>
          <w:szCs w:val="28"/>
        </w:rPr>
        <w:t>А</w:t>
      </w:r>
      <w:r w:rsidR="003D04ED">
        <w:rPr>
          <w:rFonts w:ascii="Times New Roman" w:hAnsi="Times New Roman" w:cs="Times New Roman"/>
          <w:b/>
          <w:sz w:val="28"/>
          <w:szCs w:val="28"/>
        </w:rPr>
        <w:t>гро</w:t>
      </w:r>
      <w:r w:rsidR="001D38FA">
        <w:rPr>
          <w:rFonts w:ascii="Times New Roman" w:hAnsi="Times New Roman" w:cs="Times New Roman"/>
          <w:b/>
          <w:sz w:val="28"/>
          <w:szCs w:val="28"/>
        </w:rPr>
        <w:t>метеорология</w:t>
      </w:r>
    </w:p>
    <w:p w14:paraId="54914908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BA2C1" w14:textId="6362F9CC" w:rsidR="00164A82" w:rsidRPr="00164A82" w:rsidRDefault="003D04ED" w:rsidP="0016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курс, </w:t>
      </w:r>
      <w:r w:rsidR="00DF4B09">
        <w:rPr>
          <w:rFonts w:ascii="Times New Roman" w:hAnsi="Times New Roman" w:cs="Times New Roman"/>
          <w:sz w:val="28"/>
          <w:szCs w:val="28"/>
        </w:rPr>
        <w:t>осенний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семестр, 20</w:t>
      </w:r>
      <w:r w:rsidR="00DF4B09">
        <w:rPr>
          <w:rFonts w:ascii="Times New Roman" w:hAnsi="Times New Roman" w:cs="Times New Roman"/>
          <w:sz w:val="28"/>
          <w:szCs w:val="28"/>
        </w:rPr>
        <w:t>20</w:t>
      </w:r>
      <w:r w:rsidR="00164A82" w:rsidRPr="00164A82">
        <w:rPr>
          <w:rFonts w:ascii="Times New Roman" w:hAnsi="Times New Roman" w:cs="Times New Roman"/>
          <w:sz w:val="28"/>
          <w:szCs w:val="28"/>
        </w:rPr>
        <w:t>-202</w:t>
      </w:r>
      <w:r w:rsidR="00DF4B09">
        <w:rPr>
          <w:rFonts w:ascii="Times New Roman" w:hAnsi="Times New Roman" w:cs="Times New Roman"/>
          <w:sz w:val="28"/>
          <w:szCs w:val="28"/>
        </w:rPr>
        <w:t>1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14:paraId="278FA0B4" w14:textId="77777777" w:rsidR="00112C09" w:rsidRPr="00164A82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4E405" w14:textId="77777777" w:rsidR="00164A82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64A82">
        <w:rPr>
          <w:rFonts w:ascii="Times New Roman" w:hAnsi="Times New Roman" w:cs="Times New Roman"/>
          <w:sz w:val="28"/>
          <w:szCs w:val="28"/>
        </w:rPr>
        <w:t>5 кредитов</w:t>
      </w:r>
      <w:r w:rsidR="00DF4B09">
        <w:rPr>
          <w:rFonts w:ascii="Times New Roman" w:hAnsi="Times New Roman" w:cs="Times New Roman"/>
          <w:sz w:val="28"/>
          <w:szCs w:val="28"/>
        </w:rPr>
        <w:t xml:space="preserve"> </w:t>
      </w:r>
      <w:r w:rsidR="00DF4B09" w:rsidRPr="00DF4B09">
        <w:rPr>
          <w:rFonts w:ascii="Times New Roman" w:hAnsi="Times New Roman" w:cs="Times New Roman"/>
          <w:sz w:val="28"/>
          <w:szCs w:val="28"/>
        </w:rPr>
        <w:t>ECTS</w:t>
      </w:r>
    </w:p>
    <w:p w14:paraId="587C6A5B" w14:textId="77777777" w:rsidR="00164A82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091D6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97A97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0D6F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3689F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159BA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C16BB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0B576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E4C2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D5228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5B362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F6AF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7D164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8A857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F089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98AC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DF32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5C022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8D58E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59681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BBE9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C484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A82">
        <w:rPr>
          <w:rFonts w:ascii="Times New Roman" w:hAnsi="Times New Roman" w:cs="Times New Roman"/>
          <w:sz w:val="28"/>
          <w:szCs w:val="28"/>
        </w:rPr>
        <w:t>Алматы, 2020</w:t>
      </w:r>
    </w:p>
    <w:p w14:paraId="7C4EA5CF" w14:textId="77777777" w:rsidR="00164A82" w:rsidRDefault="00164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3BEF81" w14:textId="570D8449" w:rsidR="00164A82" w:rsidRDefault="00B72AB1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итогового экзамена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силлабусу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учебной дисциплины </w:t>
      </w:r>
      <w:r w:rsidR="003D04ED" w:rsidRPr="003D04ED">
        <w:rPr>
          <w:rFonts w:ascii="Times New Roman" w:hAnsi="Times New Roman" w:cs="Times New Roman"/>
          <w:sz w:val="28"/>
          <w:szCs w:val="28"/>
        </w:rPr>
        <w:t>Agr3306 – Агрометеорология</w:t>
      </w:r>
    </w:p>
    <w:p w14:paraId="46602B10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0E0BF" w14:textId="25CCAAD9" w:rsidR="00112C09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t xml:space="preserve">Составитель </w:t>
      </w:r>
      <w:r w:rsidR="001D38FA">
        <w:rPr>
          <w:rFonts w:ascii="Times New Roman" w:hAnsi="Times New Roman" w:cs="Times New Roman"/>
          <w:sz w:val="28"/>
          <w:szCs w:val="28"/>
        </w:rPr>
        <w:t>–</w:t>
      </w:r>
      <w:r w:rsidRPr="000A1D33">
        <w:rPr>
          <w:rFonts w:ascii="Times New Roman" w:hAnsi="Times New Roman" w:cs="Times New Roman"/>
          <w:sz w:val="28"/>
          <w:szCs w:val="28"/>
        </w:rPr>
        <w:t xml:space="preserve"> </w:t>
      </w:r>
      <w:r w:rsidR="001D38FA">
        <w:rPr>
          <w:rFonts w:ascii="Times New Roman" w:hAnsi="Times New Roman" w:cs="Times New Roman"/>
          <w:sz w:val="28"/>
          <w:szCs w:val="28"/>
        </w:rPr>
        <w:t>Ахметова Сания Тимуровна</w:t>
      </w:r>
      <w:r w:rsidRPr="000A1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D38FA">
        <w:rPr>
          <w:rFonts w:ascii="Times New Roman" w:hAnsi="Times New Roman" w:cs="Times New Roman"/>
          <w:sz w:val="28"/>
          <w:szCs w:val="28"/>
        </w:rPr>
        <w:t>ст.преподаватель</w:t>
      </w:r>
      <w:proofErr w:type="spellEnd"/>
      <w:proofErr w:type="gramEnd"/>
      <w:r w:rsidRPr="000A1D33">
        <w:rPr>
          <w:rFonts w:ascii="Times New Roman" w:hAnsi="Times New Roman" w:cs="Times New Roman"/>
          <w:sz w:val="28"/>
          <w:szCs w:val="28"/>
        </w:rPr>
        <w:t xml:space="preserve"> кафедры метеорологии и гидрологии;</w:t>
      </w:r>
    </w:p>
    <w:p w14:paraId="099AFAB9" w14:textId="77777777" w:rsidR="00112C09" w:rsidRPr="000A1D33" w:rsidRDefault="00112C09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13E16" w14:textId="77777777" w:rsidR="00112C09" w:rsidRDefault="00112C09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79247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3A826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6AB79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D097D" w14:textId="237F53E8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t>Рассмотрена и одобрена на заседании кафедры метеорологии и гидрологии</w:t>
      </w:r>
      <w:r>
        <w:rPr>
          <w:rFonts w:ascii="Times New Roman" w:hAnsi="Times New Roman" w:cs="Times New Roman"/>
          <w:sz w:val="28"/>
          <w:szCs w:val="28"/>
        </w:rPr>
        <w:br/>
      </w:r>
      <w:r w:rsidR="00E456C0">
        <w:rPr>
          <w:rFonts w:ascii="Times New Roman" w:hAnsi="Times New Roman" w:cs="Times New Roman"/>
          <w:sz w:val="28"/>
          <w:szCs w:val="28"/>
        </w:rPr>
        <w:t>«</w:t>
      </w:r>
      <w:r w:rsidR="001D38FA">
        <w:rPr>
          <w:rFonts w:ascii="Times New Roman" w:hAnsi="Times New Roman" w:cs="Times New Roman"/>
          <w:sz w:val="28"/>
          <w:szCs w:val="28"/>
        </w:rPr>
        <w:t>3</w:t>
      </w:r>
      <w:r w:rsidR="00E456C0">
        <w:rPr>
          <w:rFonts w:ascii="Times New Roman" w:hAnsi="Times New Roman" w:cs="Times New Roman"/>
          <w:sz w:val="28"/>
          <w:szCs w:val="28"/>
        </w:rPr>
        <w:t xml:space="preserve">» </w:t>
      </w:r>
      <w:r w:rsidR="001D38F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2020 г.</w:t>
      </w:r>
      <w:r w:rsidRPr="000A1D33">
        <w:rPr>
          <w:rFonts w:ascii="Times New Roman" w:hAnsi="Times New Roman" w:cs="Times New Roman"/>
          <w:sz w:val="28"/>
          <w:szCs w:val="28"/>
        </w:rPr>
        <w:t xml:space="preserve">  Протокол № </w:t>
      </w:r>
      <w:r w:rsidR="001D38FA">
        <w:rPr>
          <w:rFonts w:ascii="Times New Roman" w:hAnsi="Times New Roman" w:cs="Times New Roman"/>
          <w:sz w:val="28"/>
          <w:szCs w:val="28"/>
        </w:rPr>
        <w:t>10</w:t>
      </w:r>
    </w:p>
    <w:p w14:paraId="67E1D3A7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метеорологии и гидрологии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С.Е.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Полякова</w:t>
      </w:r>
    </w:p>
    <w:p w14:paraId="5D81A64D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5C2BF" w14:textId="77777777" w:rsidR="000A1D33" w:rsidRDefault="000A1D3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109CED03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1D3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6F3D3479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13027E" w14:textId="77777777" w:rsidR="00B72AB1" w:rsidRDefault="00A342E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4D">
        <w:rPr>
          <w:rFonts w:ascii="Times New Roman" w:hAnsi="Times New Roman" w:cs="Times New Roman"/>
          <w:sz w:val="28"/>
          <w:szCs w:val="28"/>
        </w:rPr>
        <w:t xml:space="preserve">Форма проведения итогового экзамена: онлайн тестирование на платформе </w:t>
      </w:r>
      <w:r w:rsidR="008C34D8" w:rsidRPr="00BA1247">
        <w:rPr>
          <w:rFonts w:ascii="Times New Roman" w:hAnsi="Times New Roman" w:cs="Times New Roman"/>
          <w:sz w:val="28"/>
          <w:szCs w:val="28"/>
        </w:rPr>
        <w:t xml:space="preserve">СДО </w:t>
      </w:r>
      <w:proofErr w:type="spellStart"/>
      <w:r w:rsidR="008C34D8" w:rsidRPr="00BA1247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AA5FA5" w:rsidRPr="0092234D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8C34D8" w:rsidRPr="00F931F9">
          <w:rPr>
            <w:rStyle w:val="a5"/>
            <w:rFonts w:ascii="Times New Roman" w:hAnsi="Times New Roman" w:cs="Times New Roman"/>
            <w:sz w:val="28"/>
            <w:szCs w:val="28"/>
          </w:rPr>
          <w:t>http://dl.kaznu.kz</w:t>
        </w:r>
      </w:hyperlink>
      <w:r w:rsidR="00AA5FA5" w:rsidRPr="0092234D">
        <w:rPr>
          <w:rFonts w:ascii="Times New Roman" w:hAnsi="Times New Roman" w:cs="Times New Roman"/>
          <w:sz w:val="28"/>
          <w:szCs w:val="28"/>
        </w:rPr>
        <w:t>).</w:t>
      </w:r>
    </w:p>
    <w:p w14:paraId="66534B0D" w14:textId="77777777" w:rsidR="008C34D8" w:rsidRDefault="008C34D8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247">
        <w:rPr>
          <w:rFonts w:ascii="Times New Roman" w:hAnsi="Times New Roman" w:cs="Times New Roman"/>
          <w:sz w:val="28"/>
          <w:szCs w:val="28"/>
        </w:rPr>
        <w:t xml:space="preserve">Сервер дистанционного обучения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 xml:space="preserve"> находится по адресу </w:t>
      </w:r>
      <w:hyperlink r:id="rId6" w:history="1">
        <w:r w:rsidRPr="00F931F9">
          <w:rPr>
            <w:rStyle w:val="a5"/>
            <w:rFonts w:ascii="Times New Roman" w:hAnsi="Times New Roman" w:cs="Times New Roman"/>
            <w:sz w:val="28"/>
            <w:szCs w:val="28"/>
          </w:rPr>
          <w:t>http://dl.kaznu.kz</w:t>
        </w:r>
      </w:hyperlink>
      <w:r w:rsidRPr="00BA1247">
        <w:rPr>
          <w:rFonts w:ascii="Times New Roman" w:hAnsi="Times New Roman" w:cs="Times New Roman"/>
          <w:sz w:val="28"/>
          <w:szCs w:val="28"/>
        </w:rPr>
        <w:t xml:space="preserve">. Работа в системе ДО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 xml:space="preserve"> происходит посредством интернет-браузера: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Mozilla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>. Для правильного отображения сайта используйте последние версии браузеров.</w:t>
      </w:r>
    </w:p>
    <w:p w14:paraId="2473232B" w14:textId="77777777" w:rsidR="008C34D8" w:rsidRPr="0092234D" w:rsidRDefault="008C34D8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D8">
        <w:rPr>
          <w:rFonts w:ascii="Times New Roman" w:hAnsi="Times New Roman" w:cs="Times New Roman"/>
          <w:sz w:val="28"/>
          <w:szCs w:val="28"/>
        </w:rPr>
        <w:t xml:space="preserve">В основном меню СДО </w:t>
      </w:r>
      <w:proofErr w:type="spellStart"/>
      <w:r w:rsidRPr="008C34D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8C34D8">
        <w:rPr>
          <w:rFonts w:ascii="Times New Roman" w:hAnsi="Times New Roman" w:cs="Times New Roman"/>
          <w:sz w:val="28"/>
          <w:szCs w:val="28"/>
        </w:rPr>
        <w:t xml:space="preserve"> можно ознакомиться с Рекомендациями по работе в системе дистанционного обучения </w:t>
      </w:r>
      <w:proofErr w:type="spellStart"/>
      <w:r w:rsidRPr="008C34D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8C34D8">
        <w:rPr>
          <w:rFonts w:ascii="Times New Roman" w:hAnsi="Times New Roman" w:cs="Times New Roman"/>
          <w:sz w:val="28"/>
          <w:szCs w:val="28"/>
        </w:rPr>
        <w:t xml:space="preserve"> для студентов, обучающихся с применением дистанционных образовательных технологий.</w:t>
      </w:r>
    </w:p>
    <w:p w14:paraId="7018DC3E" w14:textId="4F354E45" w:rsidR="008C34D8" w:rsidRPr="008C34D8" w:rsidRDefault="008C34D8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D8">
        <w:rPr>
          <w:rFonts w:ascii="Times New Roman" w:hAnsi="Times New Roman" w:cs="Times New Roman"/>
          <w:sz w:val="28"/>
          <w:szCs w:val="28"/>
        </w:rPr>
        <w:t xml:space="preserve">Комплект тестовых заданий содержит 4 типа вопросов с вариантами ответов: множественный выбор; на соответствие; верно/неверно; короткий ответ. Общее количество вопросов – </w:t>
      </w:r>
      <w:r w:rsidR="001D38FA">
        <w:rPr>
          <w:rFonts w:ascii="Times New Roman" w:hAnsi="Times New Roman" w:cs="Times New Roman"/>
          <w:sz w:val="28"/>
          <w:szCs w:val="28"/>
        </w:rPr>
        <w:t>5</w:t>
      </w:r>
      <w:r w:rsidR="003D04ED">
        <w:rPr>
          <w:rFonts w:ascii="Times New Roman" w:hAnsi="Times New Roman" w:cs="Times New Roman"/>
          <w:sz w:val="28"/>
          <w:szCs w:val="28"/>
        </w:rPr>
        <w:t>0</w:t>
      </w:r>
      <w:r w:rsidRPr="008C34D8">
        <w:rPr>
          <w:rFonts w:ascii="Times New Roman" w:hAnsi="Times New Roman" w:cs="Times New Roman"/>
          <w:sz w:val="28"/>
          <w:szCs w:val="28"/>
        </w:rPr>
        <w:t>.</w:t>
      </w:r>
    </w:p>
    <w:p w14:paraId="04C63C80" w14:textId="77777777" w:rsidR="00AA5FA5" w:rsidRPr="00AA5FA5" w:rsidRDefault="00AA5FA5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Вопросы на экзамен генерируются автоматически. </w:t>
      </w:r>
    </w:p>
    <w:p w14:paraId="440BA549" w14:textId="77777777" w:rsidR="00DC4758" w:rsidRDefault="00DC4758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19">
        <w:rPr>
          <w:rFonts w:ascii="Times New Roman" w:hAnsi="Times New Roman" w:cs="Times New Roman"/>
          <w:sz w:val="28"/>
          <w:szCs w:val="28"/>
        </w:rPr>
        <w:t xml:space="preserve">Количество тестовых вопросов на </w:t>
      </w:r>
      <w:r>
        <w:rPr>
          <w:rFonts w:ascii="Times New Roman" w:hAnsi="Times New Roman" w:cs="Times New Roman"/>
          <w:sz w:val="28"/>
          <w:szCs w:val="28"/>
        </w:rPr>
        <w:t xml:space="preserve">экзамене – </w:t>
      </w:r>
      <w:r w:rsidR="008C34D8">
        <w:rPr>
          <w:rFonts w:ascii="Times New Roman" w:hAnsi="Times New Roman" w:cs="Times New Roman"/>
          <w:sz w:val="28"/>
          <w:szCs w:val="28"/>
        </w:rPr>
        <w:t>25</w:t>
      </w:r>
      <w:r w:rsidRPr="00047319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73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0B07F" w14:textId="77777777" w:rsidR="00047319" w:rsidRDefault="0004731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экзамен дается </w:t>
      </w:r>
      <w:r w:rsidRPr="00047319">
        <w:rPr>
          <w:rFonts w:ascii="Times New Roman" w:hAnsi="Times New Roman" w:cs="Times New Roman"/>
          <w:sz w:val="28"/>
          <w:szCs w:val="28"/>
        </w:rPr>
        <w:t>1 попытка</w:t>
      </w:r>
      <w:r>
        <w:rPr>
          <w:rFonts w:ascii="Times New Roman" w:hAnsi="Times New Roman" w:cs="Times New Roman"/>
          <w:sz w:val="28"/>
          <w:szCs w:val="28"/>
        </w:rPr>
        <w:t xml:space="preserve">, если наблюдаются сбои </w:t>
      </w:r>
      <w:r w:rsidR="00AA5FA5" w:rsidRPr="00DC4758">
        <w:rPr>
          <w:rFonts w:ascii="Times New Roman" w:hAnsi="Times New Roman" w:cs="Times New Roman"/>
          <w:sz w:val="28"/>
          <w:szCs w:val="28"/>
        </w:rPr>
        <w:t>в работе сети</w:t>
      </w:r>
      <w:r w:rsidR="00AA5FA5">
        <w:rPr>
          <w:rFonts w:ascii="Times New Roman" w:hAnsi="Times New Roman" w:cs="Times New Roman"/>
          <w:sz w:val="28"/>
          <w:szCs w:val="28"/>
        </w:rPr>
        <w:t xml:space="preserve"> во время экзамена</w:t>
      </w:r>
      <w:r>
        <w:rPr>
          <w:rFonts w:ascii="Times New Roman" w:hAnsi="Times New Roman" w:cs="Times New Roman"/>
          <w:sz w:val="28"/>
          <w:szCs w:val="28"/>
        </w:rPr>
        <w:t xml:space="preserve">, то повторно можно заходить в систему </w:t>
      </w:r>
      <w:r w:rsidR="008C34D8" w:rsidRPr="008C34D8">
        <w:rPr>
          <w:rFonts w:ascii="Times New Roman" w:hAnsi="Times New Roman" w:cs="Times New Roman"/>
          <w:sz w:val="28"/>
          <w:szCs w:val="28"/>
        </w:rPr>
        <w:t xml:space="preserve">СДО </w:t>
      </w:r>
      <w:proofErr w:type="spellStart"/>
      <w:r w:rsidR="008C34D8" w:rsidRPr="008C34D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8C34D8" w:rsidRPr="008C34D8">
        <w:rPr>
          <w:rFonts w:ascii="Times New Roman" w:hAnsi="Times New Roman" w:cs="Times New Roman"/>
          <w:sz w:val="28"/>
          <w:szCs w:val="28"/>
        </w:rPr>
        <w:t xml:space="preserve"> </w:t>
      </w:r>
      <w:r w:rsidR="00AA5FA5">
        <w:rPr>
          <w:rFonts w:ascii="Times New Roman" w:hAnsi="Times New Roman" w:cs="Times New Roman"/>
          <w:sz w:val="28"/>
          <w:szCs w:val="28"/>
        </w:rPr>
        <w:t>в период сдачи экзамена.</w:t>
      </w:r>
    </w:p>
    <w:p w14:paraId="1A0FBCD9" w14:textId="77777777" w:rsidR="00A342E3" w:rsidRDefault="0004731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19">
        <w:rPr>
          <w:rFonts w:ascii="Times New Roman" w:hAnsi="Times New Roman" w:cs="Times New Roman"/>
          <w:sz w:val="28"/>
          <w:szCs w:val="28"/>
        </w:rPr>
        <w:t>Длительность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4D8">
        <w:rPr>
          <w:rFonts w:ascii="Times New Roman" w:hAnsi="Times New Roman" w:cs="Times New Roman"/>
          <w:sz w:val="28"/>
          <w:szCs w:val="28"/>
        </w:rPr>
        <w:t>– 6</w:t>
      </w:r>
      <w:r w:rsidRPr="00047319">
        <w:rPr>
          <w:rFonts w:ascii="Times New Roman" w:hAnsi="Times New Roman" w:cs="Times New Roman"/>
          <w:sz w:val="28"/>
          <w:szCs w:val="28"/>
        </w:rPr>
        <w:t>0 минут</w:t>
      </w:r>
      <w:r w:rsidR="00AA5FA5">
        <w:rPr>
          <w:rFonts w:ascii="Times New Roman" w:hAnsi="Times New Roman" w:cs="Times New Roman"/>
          <w:sz w:val="28"/>
          <w:szCs w:val="28"/>
        </w:rPr>
        <w:t>.</w:t>
      </w:r>
    </w:p>
    <w:p w14:paraId="68CC99F6" w14:textId="77777777" w:rsidR="00620E9C" w:rsidRDefault="00620E9C" w:rsidP="00AA5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9C">
        <w:rPr>
          <w:rFonts w:ascii="Times New Roman" w:hAnsi="Times New Roman" w:cs="Times New Roman"/>
          <w:sz w:val="28"/>
          <w:szCs w:val="28"/>
        </w:rPr>
        <w:t>Контроль прохождения тестирова</w:t>
      </w:r>
      <w:r>
        <w:rPr>
          <w:rFonts w:ascii="Times New Roman" w:hAnsi="Times New Roman" w:cs="Times New Roman"/>
          <w:sz w:val="28"/>
          <w:szCs w:val="28"/>
        </w:rPr>
        <w:t xml:space="preserve">ния – онлайн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="00C627B3">
        <w:rPr>
          <w:rFonts w:ascii="Times New Roman" w:hAnsi="Times New Roman" w:cs="Times New Roman"/>
          <w:sz w:val="28"/>
          <w:szCs w:val="28"/>
        </w:rPr>
        <w:t>/</w:t>
      </w:r>
      <w:r w:rsidRPr="00AA5FA5">
        <w:rPr>
          <w:rFonts w:ascii="Times New Roman" w:hAnsi="Times New Roman" w:cs="Times New Roman"/>
          <w:sz w:val="28"/>
          <w:szCs w:val="28"/>
        </w:rPr>
        <w:t>видеозапис</w:t>
      </w:r>
      <w:r>
        <w:rPr>
          <w:rFonts w:ascii="Times New Roman" w:hAnsi="Times New Roman" w:cs="Times New Roman"/>
          <w:sz w:val="28"/>
          <w:szCs w:val="28"/>
        </w:rPr>
        <w:t>ь.</w:t>
      </w:r>
    </w:p>
    <w:p w14:paraId="0C3B5700" w14:textId="77777777" w:rsidR="00AA5FA5" w:rsidRDefault="00AA5FA5" w:rsidP="00AA5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Система проверяет автоматически по ключам правильных ответов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854C4D" w14:textId="77777777" w:rsidR="008813A7" w:rsidRDefault="00A342E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2E3">
        <w:rPr>
          <w:rFonts w:ascii="Times New Roman" w:hAnsi="Times New Roman" w:cs="Times New Roman"/>
          <w:sz w:val="28"/>
          <w:szCs w:val="28"/>
        </w:rPr>
        <w:t xml:space="preserve">Ограничение по времени на выставление баллов в аттестационную </w:t>
      </w:r>
      <w:r>
        <w:rPr>
          <w:rFonts w:ascii="Times New Roman" w:hAnsi="Times New Roman" w:cs="Times New Roman"/>
          <w:sz w:val="28"/>
          <w:szCs w:val="28"/>
        </w:rPr>
        <w:t>ведомость до 72-х часов.</w:t>
      </w:r>
      <w:r w:rsidR="00881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13A7" w:rsidRPr="008813A7">
        <w:rPr>
          <w:rFonts w:ascii="Times New Roman" w:hAnsi="Times New Roman" w:cs="Times New Roman"/>
          <w:sz w:val="28"/>
          <w:szCs w:val="28"/>
        </w:rPr>
        <w:t>Результаты  тестирования</w:t>
      </w:r>
      <w:proofErr w:type="gramEnd"/>
      <w:r w:rsidR="008813A7" w:rsidRPr="008813A7">
        <w:rPr>
          <w:rFonts w:ascii="Times New Roman" w:hAnsi="Times New Roman" w:cs="Times New Roman"/>
          <w:sz w:val="28"/>
          <w:szCs w:val="28"/>
        </w:rPr>
        <w:t xml:space="preserve">  могут  быть  пересмотрены  по результатам </w:t>
      </w:r>
      <w:proofErr w:type="spellStart"/>
      <w:r w:rsidR="008813A7" w:rsidRPr="008813A7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="008813A7" w:rsidRPr="008813A7">
        <w:rPr>
          <w:rFonts w:ascii="Times New Roman" w:hAnsi="Times New Roman" w:cs="Times New Roman"/>
          <w:sz w:val="28"/>
          <w:szCs w:val="28"/>
        </w:rPr>
        <w:t>. Если студент нарушал правила прохождения тестирования, ег</w:t>
      </w:r>
      <w:r w:rsidR="008813A7">
        <w:rPr>
          <w:rFonts w:ascii="Times New Roman" w:hAnsi="Times New Roman" w:cs="Times New Roman"/>
          <w:sz w:val="28"/>
          <w:szCs w:val="28"/>
        </w:rPr>
        <w:t>о результат будет аннулирован.</w:t>
      </w:r>
    </w:p>
    <w:p w14:paraId="23CD13BF" w14:textId="77777777" w:rsidR="00A342E3" w:rsidRDefault="007D3194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D3194">
        <w:rPr>
          <w:rFonts w:ascii="Times New Roman" w:hAnsi="Times New Roman" w:cs="Times New Roman"/>
          <w:sz w:val="28"/>
          <w:szCs w:val="28"/>
        </w:rPr>
        <w:t>кзамен проводится по расписанию</w:t>
      </w:r>
      <w:r w:rsidR="00AA5FA5">
        <w:rPr>
          <w:rFonts w:ascii="Times New Roman" w:hAnsi="Times New Roman" w:cs="Times New Roman"/>
          <w:sz w:val="28"/>
          <w:szCs w:val="28"/>
        </w:rPr>
        <w:t>.</w:t>
      </w:r>
    </w:p>
    <w:p w14:paraId="0D7B3DD6" w14:textId="77777777" w:rsidR="00723A99" w:rsidRDefault="00723A9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FFFE1A" w14:textId="77777777" w:rsidR="00C627B3" w:rsidRDefault="008813A7" w:rsidP="00C62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экзаменом необходимо ознакомиться с </w:t>
      </w:r>
      <w:r w:rsidR="00C627B3">
        <w:rPr>
          <w:rFonts w:ascii="Times New Roman" w:hAnsi="Times New Roman" w:cs="Times New Roman"/>
          <w:sz w:val="28"/>
          <w:szCs w:val="28"/>
        </w:rPr>
        <w:t>«</w:t>
      </w:r>
      <w:r w:rsidR="00C627B3" w:rsidRPr="00C627B3">
        <w:rPr>
          <w:rFonts w:ascii="Times New Roman" w:hAnsi="Times New Roman" w:cs="Times New Roman"/>
          <w:sz w:val="28"/>
          <w:szCs w:val="28"/>
        </w:rPr>
        <w:t>Правила проведения итогового экзамена. Тестирование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6C41099" w14:textId="77777777" w:rsidR="00C627B3" w:rsidRDefault="00C627B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BD9FAA" w14:textId="77777777" w:rsidR="006766A1" w:rsidRDefault="006766A1" w:rsidP="006766A1">
      <w:pPr>
        <w:pStyle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ТЕМ ДИСЦИПЛИНЫ</w:t>
      </w:r>
    </w:p>
    <w:p w14:paraId="77A30DAD" w14:textId="77777777" w:rsidR="006766A1" w:rsidRPr="006766A1" w:rsidRDefault="006766A1" w:rsidP="00676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50ACA5" w14:textId="31F68BCD" w:rsidR="006766A1" w:rsidRPr="006766A1" w:rsidRDefault="003D04ED" w:rsidP="00676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8"/>
        </w:rPr>
      </w:pPr>
      <w:r w:rsidRPr="003D04ED">
        <w:rPr>
          <w:rFonts w:ascii="Times New Roman" w:hAnsi="Times New Roman" w:cs="Times New Roman"/>
          <w:b/>
          <w:sz w:val="28"/>
          <w:szCs w:val="28"/>
        </w:rPr>
        <w:t>История развития агрометеорологии</w:t>
      </w:r>
      <w:r w:rsidR="002D6FCA" w:rsidRPr="006766A1">
        <w:rPr>
          <w:rFonts w:ascii="Times New Roman" w:hAnsi="Times New Roman" w:cs="Times New Roman"/>
          <w:b/>
          <w:sz w:val="28"/>
          <w:szCs w:val="28"/>
        </w:rPr>
        <w:t>:</w:t>
      </w:r>
    </w:p>
    <w:p w14:paraId="019D76EF" w14:textId="77777777" w:rsidR="003D04ED" w:rsidRDefault="003D04ED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4ED">
        <w:rPr>
          <w:rFonts w:ascii="Times New Roman" w:hAnsi="Times New Roman" w:cs="Times New Roman"/>
          <w:sz w:val="28"/>
          <w:szCs w:val="28"/>
        </w:rPr>
        <w:t xml:space="preserve">Агрометеорология и ее место среди научных дисциплин о Земле. </w:t>
      </w:r>
    </w:p>
    <w:p w14:paraId="7A39B044" w14:textId="0A4B30D8" w:rsidR="001D38FA" w:rsidRDefault="003D04ED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4ED">
        <w:rPr>
          <w:rFonts w:ascii="Times New Roman" w:hAnsi="Times New Roman" w:cs="Times New Roman"/>
          <w:sz w:val="28"/>
          <w:szCs w:val="28"/>
        </w:rPr>
        <w:t>Предмет и задачи агрометеорологии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96E03" w14:textId="504311C9" w:rsidR="001D38FA" w:rsidRDefault="003D04ED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D04ED">
        <w:rPr>
          <w:rFonts w:ascii="Times New Roman" w:hAnsi="Times New Roman" w:cs="Times New Roman"/>
          <w:sz w:val="28"/>
          <w:szCs w:val="28"/>
        </w:rPr>
        <w:t>стори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D04ED">
        <w:rPr>
          <w:rFonts w:ascii="Times New Roman" w:hAnsi="Times New Roman" w:cs="Times New Roman"/>
          <w:sz w:val="28"/>
          <w:szCs w:val="28"/>
        </w:rPr>
        <w:t xml:space="preserve"> развития агрометеорологии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FC0717" w14:textId="4BCBC46A" w:rsidR="009163F5" w:rsidRDefault="003D04ED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4ED">
        <w:rPr>
          <w:rFonts w:ascii="Times New Roman" w:hAnsi="Times New Roman" w:cs="Times New Roman"/>
          <w:sz w:val="28"/>
          <w:szCs w:val="28"/>
        </w:rPr>
        <w:t>Основные законы и методы агрометеорологических исследований</w:t>
      </w:r>
      <w:r w:rsidR="009163F5" w:rsidRPr="009163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A8CC54" w14:textId="3C85AB51" w:rsidR="009163F5" w:rsidRDefault="003D04ED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D04ED">
        <w:rPr>
          <w:rFonts w:ascii="Times New Roman" w:hAnsi="Times New Roman" w:cs="Times New Roman"/>
          <w:sz w:val="28"/>
          <w:szCs w:val="28"/>
        </w:rPr>
        <w:t>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04ED">
        <w:rPr>
          <w:rFonts w:ascii="Times New Roman" w:hAnsi="Times New Roman" w:cs="Times New Roman"/>
          <w:sz w:val="28"/>
          <w:szCs w:val="28"/>
        </w:rPr>
        <w:t xml:space="preserve"> основных газов атмосферы для биосферы.</w:t>
      </w:r>
    </w:p>
    <w:p w14:paraId="64B8F697" w14:textId="4CDD1500" w:rsidR="001D38FA" w:rsidRDefault="003D04ED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4ED">
        <w:rPr>
          <w:rFonts w:ascii="Times New Roman" w:hAnsi="Times New Roman" w:cs="Times New Roman"/>
          <w:sz w:val="28"/>
          <w:szCs w:val="28"/>
        </w:rPr>
        <w:t>Агрометеорологические наблюдения на станциях и постах. Виды агрометеорологической информации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78B739" w14:textId="7C6AAA4D" w:rsidR="001D38FA" w:rsidRDefault="003D04ED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4ED">
        <w:rPr>
          <w:rFonts w:ascii="Times New Roman" w:hAnsi="Times New Roman" w:cs="Times New Roman"/>
          <w:sz w:val="28"/>
          <w:szCs w:val="28"/>
        </w:rPr>
        <w:t>Биологическое разнообразие и его роль в природе и жизни людей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E36A1A" w14:textId="169CE580" w:rsidR="001D38FA" w:rsidRDefault="003D04ED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D04ED">
        <w:rPr>
          <w:rFonts w:ascii="Times New Roman" w:hAnsi="Times New Roman" w:cs="Times New Roman"/>
          <w:sz w:val="28"/>
          <w:szCs w:val="28"/>
        </w:rPr>
        <w:t>тади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4ED">
        <w:rPr>
          <w:rFonts w:ascii="Times New Roman" w:hAnsi="Times New Roman" w:cs="Times New Roman"/>
          <w:sz w:val="28"/>
          <w:szCs w:val="28"/>
        </w:rPr>
        <w:t xml:space="preserve"> роста и развития растений и фаз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04ED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1D2A22" w14:textId="2BDA13C3" w:rsidR="00B42868" w:rsidRDefault="00B42868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868">
        <w:rPr>
          <w:rFonts w:ascii="Times New Roman" w:hAnsi="Times New Roman" w:cs="Times New Roman"/>
          <w:sz w:val="28"/>
          <w:szCs w:val="28"/>
        </w:rPr>
        <w:t>Международное сотрудничество в области агрометеорологии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E72017" w14:textId="166337AD" w:rsidR="006766A1" w:rsidRPr="005E7D15" w:rsidRDefault="003D04ED" w:rsidP="005E7D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4ED">
        <w:rPr>
          <w:rFonts w:ascii="Times New Roman" w:hAnsi="Times New Roman" w:cs="Times New Roman"/>
          <w:b/>
          <w:sz w:val="28"/>
          <w:szCs w:val="28"/>
        </w:rPr>
        <w:lastRenderedPageBreak/>
        <w:t>Температурный и радиационный режим почвы и воздуха</w:t>
      </w:r>
      <w:r w:rsidR="005E7D15">
        <w:rPr>
          <w:rFonts w:ascii="Times New Roman" w:hAnsi="Times New Roman" w:cs="Times New Roman"/>
          <w:b/>
          <w:sz w:val="28"/>
          <w:szCs w:val="28"/>
        </w:rPr>
        <w:t>:</w:t>
      </w:r>
    </w:p>
    <w:p w14:paraId="50C6E0BB" w14:textId="21EFF6DB" w:rsidR="009163F5" w:rsidRDefault="003D04ED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4ED">
        <w:rPr>
          <w:rFonts w:ascii="Times New Roman" w:hAnsi="Times New Roman" w:cs="Times New Roman"/>
          <w:sz w:val="28"/>
          <w:szCs w:val="28"/>
        </w:rPr>
        <w:t xml:space="preserve">Солнечная радиация. </w:t>
      </w:r>
      <w:proofErr w:type="spellStart"/>
      <w:r w:rsidRPr="003D04ED">
        <w:rPr>
          <w:rFonts w:ascii="Times New Roman" w:hAnsi="Times New Roman" w:cs="Times New Roman"/>
          <w:sz w:val="28"/>
          <w:szCs w:val="28"/>
        </w:rPr>
        <w:t>Фотосинтетически</w:t>
      </w:r>
      <w:proofErr w:type="spellEnd"/>
      <w:r w:rsidRPr="003D04ED">
        <w:rPr>
          <w:rFonts w:ascii="Times New Roman" w:hAnsi="Times New Roman" w:cs="Times New Roman"/>
          <w:sz w:val="28"/>
          <w:szCs w:val="28"/>
        </w:rPr>
        <w:t xml:space="preserve"> активная радиация (ФАР)</w:t>
      </w:r>
      <w:r w:rsidR="001D38FA" w:rsidRPr="001D38FA">
        <w:rPr>
          <w:rFonts w:ascii="Times New Roman" w:hAnsi="Times New Roman" w:cs="Times New Roman"/>
          <w:sz w:val="28"/>
          <w:szCs w:val="28"/>
        </w:rPr>
        <w:t>.</w:t>
      </w:r>
      <w:r w:rsidR="009163F5" w:rsidRPr="00916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DFBEA" w14:textId="1F96D9E4" w:rsidR="003D04ED" w:rsidRPr="009163F5" w:rsidRDefault="003D04ED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3D04ED">
        <w:rPr>
          <w:rFonts w:ascii="Times New Roman" w:hAnsi="Times New Roman" w:cs="Times New Roman"/>
          <w:sz w:val="28"/>
          <w:szCs w:val="28"/>
        </w:rPr>
        <w:t>адиационно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D04ED">
        <w:rPr>
          <w:rFonts w:ascii="Times New Roman" w:hAnsi="Times New Roman" w:cs="Times New Roman"/>
          <w:sz w:val="28"/>
          <w:szCs w:val="28"/>
        </w:rPr>
        <w:t xml:space="preserve"> режим растительного покрова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F71820" w14:textId="77777777" w:rsidR="003D04ED" w:rsidRDefault="003D04ED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4ED">
        <w:rPr>
          <w:rFonts w:ascii="Times New Roman" w:hAnsi="Times New Roman" w:cs="Times New Roman"/>
          <w:sz w:val="28"/>
          <w:szCs w:val="28"/>
        </w:rPr>
        <w:t xml:space="preserve">Температурный режим почвы. </w:t>
      </w:r>
    </w:p>
    <w:p w14:paraId="6C1B5C00" w14:textId="7931CFA0" w:rsidR="001D38FA" w:rsidRDefault="003D04ED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4ED">
        <w:rPr>
          <w:rFonts w:ascii="Times New Roman" w:hAnsi="Times New Roman" w:cs="Times New Roman"/>
          <w:sz w:val="28"/>
          <w:szCs w:val="28"/>
        </w:rPr>
        <w:t>Теплофизические характеристики почвы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19DB98" w14:textId="77777777" w:rsidR="003D04ED" w:rsidRDefault="003D04ED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04ED">
        <w:rPr>
          <w:rFonts w:ascii="Times New Roman" w:hAnsi="Times New Roman" w:cs="Times New Roman"/>
          <w:sz w:val="28"/>
          <w:szCs w:val="28"/>
        </w:rPr>
        <w:t>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04ED">
        <w:rPr>
          <w:rFonts w:ascii="Times New Roman" w:hAnsi="Times New Roman" w:cs="Times New Roman"/>
          <w:sz w:val="28"/>
          <w:szCs w:val="28"/>
        </w:rPr>
        <w:t xml:space="preserve"> рельефа, растительного и снежного покрова на температуру почвы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1101CF" w14:textId="77777777" w:rsidR="003D04ED" w:rsidRDefault="003D04ED" w:rsidP="003D04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04ED">
        <w:rPr>
          <w:rFonts w:ascii="Times New Roman" w:hAnsi="Times New Roman" w:cs="Times New Roman"/>
          <w:sz w:val="28"/>
          <w:szCs w:val="28"/>
        </w:rPr>
        <w:t>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04ED">
        <w:rPr>
          <w:rFonts w:ascii="Times New Roman" w:hAnsi="Times New Roman" w:cs="Times New Roman"/>
          <w:sz w:val="28"/>
          <w:szCs w:val="28"/>
        </w:rPr>
        <w:t xml:space="preserve"> температуры почвы на растения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899773" w14:textId="77777777" w:rsidR="003D04ED" w:rsidRDefault="003D04ED" w:rsidP="003D04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4ED">
        <w:rPr>
          <w:rFonts w:ascii="Times New Roman" w:hAnsi="Times New Roman" w:cs="Times New Roman"/>
          <w:sz w:val="28"/>
          <w:szCs w:val="28"/>
        </w:rPr>
        <w:t>Температурный режим воздуха и его</w:t>
      </w:r>
      <w:r w:rsidRPr="003D04ED">
        <w:rPr>
          <w:rFonts w:ascii="Times New Roman" w:hAnsi="Times New Roman" w:cs="Times New Roman"/>
          <w:sz w:val="28"/>
          <w:szCs w:val="28"/>
        </w:rPr>
        <w:t xml:space="preserve"> </w:t>
      </w:r>
      <w:r w:rsidRPr="003D04ED">
        <w:rPr>
          <w:rFonts w:ascii="Times New Roman" w:hAnsi="Times New Roman" w:cs="Times New Roman"/>
          <w:sz w:val="28"/>
          <w:szCs w:val="28"/>
        </w:rPr>
        <w:t xml:space="preserve">показатели. </w:t>
      </w:r>
    </w:p>
    <w:p w14:paraId="14E035ED" w14:textId="77777777" w:rsidR="003D04ED" w:rsidRDefault="003D04ED" w:rsidP="003D04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4ED">
        <w:rPr>
          <w:rFonts w:ascii="Times New Roman" w:hAnsi="Times New Roman" w:cs="Times New Roman"/>
          <w:sz w:val="28"/>
          <w:szCs w:val="28"/>
        </w:rPr>
        <w:t>Потребность растений в тепле.</w:t>
      </w:r>
    </w:p>
    <w:p w14:paraId="007FD8CC" w14:textId="77777777" w:rsidR="00B42868" w:rsidRDefault="003D04ED" w:rsidP="00B4286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04ED">
        <w:rPr>
          <w:rFonts w:ascii="Times New Roman" w:hAnsi="Times New Roman" w:cs="Times New Roman"/>
          <w:sz w:val="28"/>
          <w:szCs w:val="28"/>
        </w:rPr>
        <w:t>оняти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04ED">
        <w:rPr>
          <w:rFonts w:ascii="Times New Roman" w:hAnsi="Times New Roman" w:cs="Times New Roman"/>
          <w:sz w:val="28"/>
          <w:szCs w:val="28"/>
        </w:rPr>
        <w:t xml:space="preserve"> активных и эффективных температур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AB8618" w14:textId="53B003A6" w:rsidR="001D38FA" w:rsidRPr="00B42868" w:rsidRDefault="003D04ED" w:rsidP="00B4286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868">
        <w:rPr>
          <w:rFonts w:ascii="Times New Roman" w:hAnsi="Times New Roman" w:cs="Times New Roman"/>
          <w:sz w:val="28"/>
          <w:szCs w:val="28"/>
        </w:rPr>
        <w:t>З</w:t>
      </w:r>
      <w:r w:rsidRPr="00B42868">
        <w:rPr>
          <w:rFonts w:ascii="Times New Roman" w:hAnsi="Times New Roman" w:cs="Times New Roman"/>
          <w:sz w:val="28"/>
          <w:szCs w:val="28"/>
        </w:rPr>
        <w:t>начени</w:t>
      </w:r>
      <w:r w:rsidR="00B42868">
        <w:rPr>
          <w:rFonts w:ascii="Times New Roman" w:hAnsi="Times New Roman" w:cs="Times New Roman"/>
          <w:sz w:val="28"/>
          <w:szCs w:val="28"/>
        </w:rPr>
        <w:t>е</w:t>
      </w:r>
      <w:r w:rsidRPr="00B42868">
        <w:rPr>
          <w:rFonts w:ascii="Times New Roman" w:hAnsi="Times New Roman" w:cs="Times New Roman"/>
          <w:sz w:val="28"/>
          <w:szCs w:val="28"/>
        </w:rPr>
        <w:t xml:space="preserve"> температуры воздуха для сельхоз. производства</w:t>
      </w:r>
      <w:r w:rsidR="001D38FA" w:rsidRPr="00B428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1B651F" w14:textId="24A94180" w:rsidR="005454C8" w:rsidRPr="005454C8" w:rsidRDefault="00B42868" w:rsidP="005454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868">
        <w:rPr>
          <w:rFonts w:ascii="Times New Roman" w:hAnsi="Times New Roman" w:cs="Times New Roman"/>
          <w:b/>
          <w:sz w:val="28"/>
          <w:szCs w:val="28"/>
        </w:rPr>
        <w:t>Значение влажности и осадков для сельского хозяйства</w:t>
      </w:r>
      <w:r w:rsidR="005454C8" w:rsidRPr="005454C8">
        <w:rPr>
          <w:rFonts w:ascii="Times New Roman" w:hAnsi="Times New Roman" w:cs="Times New Roman"/>
          <w:b/>
          <w:sz w:val="28"/>
          <w:szCs w:val="28"/>
        </w:rPr>
        <w:t>:</w:t>
      </w:r>
    </w:p>
    <w:p w14:paraId="3B0332F3" w14:textId="77B6EC59" w:rsidR="005454C8" w:rsidRPr="009163F5" w:rsidRDefault="00B42868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868">
        <w:rPr>
          <w:rFonts w:ascii="Times New Roman" w:hAnsi="Times New Roman" w:cs="Times New Roman"/>
          <w:sz w:val="28"/>
          <w:szCs w:val="28"/>
        </w:rPr>
        <w:t>Испарение с поверхности почвы и растений</w:t>
      </w:r>
      <w:r w:rsidR="001D38FA" w:rsidRPr="001D38FA">
        <w:rPr>
          <w:rFonts w:ascii="Times New Roman" w:hAnsi="Times New Roman" w:cs="Times New Roman"/>
          <w:sz w:val="28"/>
          <w:szCs w:val="28"/>
        </w:rPr>
        <w:t>.</w:t>
      </w:r>
    </w:p>
    <w:p w14:paraId="1C93F83C" w14:textId="77777777" w:rsidR="00B42868" w:rsidRDefault="00B42868" w:rsidP="00B4286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42868">
        <w:rPr>
          <w:rFonts w:ascii="Times New Roman" w:hAnsi="Times New Roman" w:cs="Times New Roman"/>
          <w:sz w:val="28"/>
          <w:szCs w:val="28"/>
        </w:rPr>
        <w:t>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2868">
        <w:rPr>
          <w:rFonts w:ascii="Times New Roman" w:hAnsi="Times New Roman" w:cs="Times New Roman"/>
          <w:sz w:val="28"/>
          <w:szCs w:val="28"/>
        </w:rPr>
        <w:t xml:space="preserve"> влажности воздуха для растений</w:t>
      </w:r>
      <w:r w:rsidR="00C6362A"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E12BD9" w14:textId="698DAA73" w:rsidR="00C6362A" w:rsidRPr="00B42868" w:rsidRDefault="00B42868" w:rsidP="00B4286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42868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2868">
        <w:rPr>
          <w:rFonts w:ascii="Times New Roman" w:hAnsi="Times New Roman" w:cs="Times New Roman"/>
          <w:sz w:val="28"/>
          <w:szCs w:val="28"/>
        </w:rPr>
        <w:t xml:space="preserve"> регулирования испарения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868">
        <w:rPr>
          <w:rFonts w:ascii="Times New Roman" w:hAnsi="Times New Roman" w:cs="Times New Roman"/>
          <w:sz w:val="28"/>
          <w:szCs w:val="28"/>
        </w:rPr>
        <w:t>с полей</w:t>
      </w:r>
      <w:r w:rsidR="00C6362A" w:rsidRPr="00B428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C66235" w14:textId="05779949" w:rsidR="009163F5" w:rsidRPr="009163F5" w:rsidRDefault="00B42868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868">
        <w:rPr>
          <w:rFonts w:ascii="Times New Roman" w:hAnsi="Times New Roman" w:cs="Times New Roman"/>
          <w:sz w:val="28"/>
          <w:szCs w:val="28"/>
        </w:rPr>
        <w:t>Значение атмосферных осадков (твердые и жидкие) для сельского хозяйства</w:t>
      </w:r>
      <w:r w:rsidR="00C6362A" w:rsidRPr="00C6362A">
        <w:rPr>
          <w:rFonts w:ascii="Times New Roman" w:hAnsi="Times New Roman" w:cs="Times New Roman"/>
          <w:sz w:val="28"/>
          <w:szCs w:val="28"/>
        </w:rPr>
        <w:t>.</w:t>
      </w:r>
    </w:p>
    <w:p w14:paraId="5EF677A7" w14:textId="6CF3E36C" w:rsidR="00C6362A" w:rsidRDefault="00B42868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42868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2868">
        <w:rPr>
          <w:rFonts w:ascii="Times New Roman" w:hAnsi="Times New Roman" w:cs="Times New Roman"/>
          <w:sz w:val="28"/>
          <w:szCs w:val="28"/>
        </w:rPr>
        <w:t xml:space="preserve"> снежных мелиораций и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2868">
        <w:rPr>
          <w:rFonts w:ascii="Times New Roman" w:hAnsi="Times New Roman" w:cs="Times New Roman"/>
          <w:sz w:val="28"/>
          <w:szCs w:val="28"/>
        </w:rPr>
        <w:t xml:space="preserve"> влагообеспеченности по осадкам</w:t>
      </w:r>
      <w:r w:rsidR="00C6362A"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53955C" w14:textId="77777777" w:rsidR="00B42868" w:rsidRDefault="00B42868" w:rsidP="00B4286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868">
        <w:rPr>
          <w:rFonts w:ascii="Times New Roman" w:hAnsi="Times New Roman" w:cs="Times New Roman"/>
          <w:sz w:val="28"/>
          <w:szCs w:val="28"/>
        </w:rPr>
        <w:t xml:space="preserve">Почвенная влага. </w:t>
      </w:r>
      <w:proofErr w:type="spellStart"/>
      <w:r w:rsidRPr="00B42868">
        <w:rPr>
          <w:rFonts w:ascii="Times New Roman" w:hAnsi="Times New Roman" w:cs="Times New Roman"/>
          <w:sz w:val="28"/>
          <w:szCs w:val="28"/>
        </w:rPr>
        <w:t>Агрогидрологические</w:t>
      </w:r>
      <w:proofErr w:type="spellEnd"/>
      <w:r w:rsidRPr="00B42868">
        <w:rPr>
          <w:rFonts w:ascii="Times New Roman" w:hAnsi="Times New Roman" w:cs="Times New Roman"/>
          <w:sz w:val="28"/>
          <w:szCs w:val="28"/>
        </w:rPr>
        <w:t xml:space="preserve"> свойства почвы</w:t>
      </w:r>
      <w:r w:rsidR="00C6362A" w:rsidRPr="00C6362A">
        <w:rPr>
          <w:rFonts w:ascii="Times New Roman" w:hAnsi="Times New Roman" w:cs="Times New Roman"/>
          <w:sz w:val="28"/>
          <w:szCs w:val="28"/>
        </w:rPr>
        <w:t>.</w:t>
      </w:r>
    </w:p>
    <w:p w14:paraId="2DD77299" w14:textId="77777777" w:rsidR="00B42868" w:rsidRDefault="00B42868" w:rsidP="00B4286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2868">
        <w:rPr>
          <w:rFonts w:ascii="Times New Roman" w:hAnsi="Times New Roman" w:cs="Times New Roman"/>
          <w:sz w:val="28"/>
          <w:szCs w:val="28"/>
        </w:rPr>
        <w:t>оняти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2868">
        <w:rPr>
          <w:rFonts w:ascii="Times New Roman" w:hAnsi="Times New Roman" w:cs="Times New Roman"/>
          <w:sz w:val="28"/>
          <w:szCs w:val="28"/>
        </w:rPr>
        <w:t xml:space="preserve"> продуктивн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42868">
        <w:rPr>
          <w:rFonts w:ascii="Times New Roman" w:hAnsi="Times New Roman" w:cs="Times New Roman"/>
          <w:sz w:val="28"/>
          <w:szCs w:val="28"/>
        </w:rPr>
        <w:t xml:space="preserve"> влаг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6A9D5A70" w14:textId="40769942" w:rsidR="00C6362A" w:rsidRPr="00B42868" w:rsidRDefault="00B42868" w:rsidP="00B4286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42868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2868">
        <w:rPr>
          <w:rFonts w:ascii="Times New Roman" w:hAnsi="Times New Roman" w:cs="Times New Roman"/>
          <w:sz w:val="28"/>
          <w:szCs w:val="28"/>
        </w:rPr>
        <w:t xml:space="preserve"> регулирования водного режима почвы</w:t>
      </w:r>
      <w:r w:rsidR="00C6362A" w:rsidRPr="00B428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C19215" w14:textId="4BB8D580" w:rsidR="00C6362A" w:rsidRDefault="00C6362A" w:rsidP="00C636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2868" w:rsidRPr="00B42868">
        <w:rPr>
          <w:rFonts w:ascii="Times New Roman" w:hAnsi="Times New Roman" w:cs="Times New Roman"/>
          <w:b/>
          <w:bCs/>
          <w:sz w:val="28"/>
          <w:szCs w:val="28"/>
        </w:rPr>
        <w:t>Неблагоприятные гидрометеорологические условия для сельского хозяйства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4940242" w14:textId="66C17764" w:rsidR="00C6362A" w:rsidRPr="00C6362A" w:rsidRDefault="00B42868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868">
        <w:rPr>
          <w:rFonts w:ascii="Times New Roman" w:hAnsi="Times New Roman" w:cs="Times New Roman"/>
          <w:sz w:val="28"/>
          <w:szCs w:val="28"/>
        </w:rPr>
        <w:t>Методика сельскохозяйственной оценки климата</w:t>
      </w:r>
      <w:r w:rsidR="00C6362A" w:rsidRPr="00C6362A">
        <w:rPr>
          <w:rFonts w:ascii="Times New Roman" w:hAnsi="Times New Roman" w:cs="Times New Roman"/>
          <w:sz w:val="28"/>
          <w:szCs w:val="28"/>
        </w:rPr>
        <w:t>.</w:t>
      </w:r>
    </w:p>
    <w:p w14:paraId="1AE1D717" w14:textId="77777777" w:rsidR="00B42868" w:rsidRDefault="00B42868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42868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2868">
        <w:rPr>
          <w:rFonts w:ascii="Times New Roman" w:hAnsi="Times New Roman" w:cs="Times New Roman"/>
          <w:sz w:val="28"/>
          <w:szCs w:val="28"/>
        </w:rPr>
        <w:t xml:space="preserve"> условий перезимовки сельскохозяйственных культур и условий увлажнения вегетационного периода</w:t>
      </w:r>
      <w:r w:rsidR="00C6362A"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753D41" w14:textId="77777777" w:rsidR="00B42868" w:rsidRDefault="00B42868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868">
        <w:rPr>
          <w:rFonts w:ascii="Times New Roman" w:hAnsi="Times New Roman" w:cs="Times New Roman"/>
          <w:sz w:val="28"/>
          <w:szCs w:val="28"/>
        </w:rPr>
        <w:t>Неблагоприятные и опасные явления для сельского хозяйства. Засухи, суховеи.</w:t>
      </w:r>
    </w:p>
    <w:p w14:paraId="5552DE2C" w14:textId="61A87516" w:rsidR="00C6362A" w:rsidRDefault="00B42868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868">
        <w:rPr>
          <w:rFonts w:ascii="Times New Roman" w:hAnsi="Times New Roman" w:cs="Times New Roman"/>
          <w:sz w:val="28"/>
          <w:szCs w:val="28"/>
        </w:rPr>
        <w:t>Заморозки. Типы, условия возникновения и методы прогноза заморозков</w:t>
      </w:r>
      <w:r w:rsidR="00C6362A" w:rsidRPr="00C6362A">
        <w:rPr>
          <w:rFonts w:ascii="Times New Roman" w:hAnsi="Times New Roman" w:cs="Times New Roman"/>
          <w:sz w:val="28"/>
          <w:szCs w:val="28"/>
        </w:rPr>
        <w:t>.</w:t>
      </w:r>
    </w:p>
    <w:p w14:paraId="2059CDA0" w14:textId="7EFA413F" w:rsidR="00C6362A" w:rsidRDefault="00B42868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42868">
        <w:rPr>
          <w:rFonts w:ascii="Times New Roman" w:hAnsi="Times New Roman" w:cs="Times New Roman"/>
          <w:sz w:val="28"/>
          <w:szCs w:val="28"/>
        </w:rPr>
        <w:t>зучение и освоение понятий ветровая и водная эрозия, град, ливневые дожди и переувлажнение почвы и их влияния на сельскохозяйственные культуры.</w:t>
      </w:r>
    </w:p>
    <w:p w14:paraId="61A5F80F" w14:textId="3DA30EB9" w:rsidR="00B42868" w:rsidRDefault="00B42868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868">
        <w:rPr>
          <w:rFonts w:ascii="Times New Roman" w:hAnsi="Times New Roman" w:cs="Times New Roman"/>
          <w:sz w:val="28"/>
          <w:szCs w:val="28"/>
        </w:rPr>
        <w:t>Географическое распространение неблагоприятных явлений для сельского хозяйства в Казахстане.</w:t>
      </w:r>
    </w:p>
    <w:p w14:paraId="3378AAD8" w14:textId="19E27A12" w:rsidR="00B42868" w:rsidRDefault="00B42868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868">
        <w:rPr>
          <w:rFonts w:ascii="Times New Roman" w:hAnsi="Times New Roman" w:cs="Times New Roman"/>
          <w:sz w:val="28"/>
          <w:szCs w:val="28"/>
        </w:rPr>
        <w:t>Неблагоприятные гидрометеорологические условия холодного периода года и меры защиты. Зимостойкость и морозостойкость растений.</w:t>
      </w:r>
    </w:p>
    <w:p w14:paraId="2071BCD0" w14:textId="0BFF3843" w:rsidR="00B42868" w:rsidRDefault="00B42868" w:rsidP="00B428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2868">
        <w:rPr>
          <w:rFonts w:ascii="Times New Roman" w:hAnsi="Times New Roman" w:cs="Times New Roman"/>
          <w:b/>
          <w:bCs/>
          <w:sz w:val="28"/>
          <w:szCs w:val="28"/>
        </w:rPr>
        <w:t>Применение спутниковой информации в с/х и методы прогноза агрометеорологических условий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40766B6" w14:textId="37A57D2D" w:rsidR="00B42868" w:rsidRPr="00C6362A" w:rsidRDefault="00B42868" w:rsidP="00B4286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868">
        <w:rPr>
          <w:rFonts w:ascii="Times New Roman" w:hAnsi="Times New Roman" w:cs="Times New Roman"/>
          <w:sz w:val="28"/>
          <w:szCs w:val="28"/>
        </w:rPr>
        <w:t>Методы определения параметров растительного покрова по спутниковой информации. Спектральные характеристики растений</w:t>
      </w:r>
      <w:r w:rsidRPr="00C6362A">
        <w:rPr>
          <w:rFonts w:ascii="Times New Roman" w:hAnsi="Times New Roman" w:cs="Times New Roman"/>
          <w:sz w:val="28"/>
          <w:szCs w:val="28"/>
        </w:rPr>
        <w:t>.</w:t>
      </w:r>
    </w:p>
    <w:p w14:paraId="6AFC2A82" w14:textId="07F3E6F9" w:rsidR="00B42868" w:rsidRDefault="00B20626" w:rsidP="00B4286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20626">
        <w:rPr>
          <w:rFonts w:ascii="Times New Roman" w:hAnsi="Times New Roman" w:cs="Times New Roman"/>
          <w:sz w:val="28"/>
          <w:szCs w:val="28"/>
        </w:rPr>
        <w:t>рименени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0626">
        <w:rPr>
          <w:rFonts w:ascii="Times New Roman" w:hAnsi="Times New Roman" w:cs="Times New Roman"/>
          <w:sz w:val="28"/>
          <w:szCs w:val="28"/>
        </w:rPr>
        <w:t xml:space="preserve"> синтезированных спутниковых изображений в сельском хозяйстве</w:t>
      </w:r>
      <w:r w:rsidR="00B42868"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F090BC" w14:textId="54550F0E" w:rsidR="00B20626" w:rsidRDefault="00B20626" w:rsidP="00B4286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26">
        <w:rPr>
          <w:rFonts w:ascii="Times New Roman" w:hAnsi="Times New Roman" w:cs="Times New Roman"/>
          <w:sz w:val="28"/>
          <w:szCs w:val="28"/>
        </w:rPr>
        <w:t>Изменение климата и его влияние на сельскохозяйственное производство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2F71D6" w14:textId="3EB53BD8" w:rsidR="00B20626" w:rsidRDefault="00B20626" w:rsidP="00B4286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26">
        <w:rPr>
          <w:rFonts w:ascii="Times New Roman" w:hAnsi="Times New Roman" w:cs="Times New Roman"/>
          <w:sz w:val="28"/>
          <w:szCs w:val="28"/>
        </w:rPr>
        <w:t>Научно-методологические основы составления агрометеорологических оценок и прогнозов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C590D4" w14:textId="5F308792" w:rsidR="00B20626" w:rsidRDefault="00B20626" w:rsidP="00B4286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20626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0626">
        <w:rPr>
          <w:rFonts w:ascii="Times New Roman" w:hAnsi="Times New Roman" w:cs="Times New Roman"/>
          <w:sz w:val="28"/>
          <w:szCs w:val="28"/>
        </w:rPr>
        <w:t xml:space="preserve"> прогноза агрометеорологических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AFF21E" w14:textId="10DB6B31" w:rsidR="00B42868" w:rsidRPr="00B42868" w:rsidRDefault="00B42868" w:rsidP="00B428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AA6F1" w14:textId="21875CE8" w:rsidR="001357FC" w:rsidRPr="001357FC" w:rsidRDefault="001357FC" w:rsidP="001357FC">
      <w:pPr>
        <w:pStyle w:val="1"/>
        <w:ind w:firstLine="0"/>
        <w:rPr>
          <w:rFonts w:ascii="Times New Roman" w:hAnsi="Times New Roman"/>
          <w:sz w:val="28"/>
        </w:rPr>
      </w:pPr>
      <w:r w:rsidRPr="001357FC">
        <w:rPr>
          <w:rFonts w:ascii="Times New Roman" w:hAnsi="Times New Roman"/>
          <w:sz w:val="28"/>
        </w:rPr>
        <w:t>СПИСОК РЕКОМЕНДУЕМОЙ ЛИТЕРАТУРЫ</w:t>
      </w:r>
    </w:p>
    <w:p w14:paraId="7AC9F2D9" w14:textId="77777777" w:rsidR="003D04ED" w:rsidRPr="003D04ED" w:rsidRDefault="003D04ED" w:rsidP="003D04ED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 w:rsidRPr="003D04ED">
        <w:rPr>
          <w:rFonts w:ascii="Times New Roman" w:hAnsi="Times New Roman"/>
          <w:bCs/>
          <w:sz w:val="28"/>
          <w:szCs w:val="28"/>
        </w:rPr>
        <w:t xml:space="preserve">1. Агрометеорология: учебник / Л.Л. </w:t>
      </w:r>
      <w:proofErr w:type="spellStart"/>
      <w:r w:rsidRPr="003D04ED">
        <w:rPr>
          <w:rFonts w:ascii="Times New Roman" w:hAnsi="Times New Roman"/>
          <w:bCs/>
          <w:sz w:val="28"/>
          <w:szCs w:val="28"/>
        </w:rPr>
        <w:t>Журина</w:t>
      </w:r>
      <w:proofErr w:type="spellEnd"/>
      <w:r w:rsidRPr="003D04ED">
        <w:rPr>
          <w:rFonts w:ascii="Times New Roman" w:hAnsi="Times New Roman"/>
          <w:bCs/>
          <w:sz w:val="28"/>
          <w:szCs w:val="28"/>
        </w:rPr>
        <w:t xml:space="preserve">. — 3-е изд., </w:t>
      </w:r>
      <w:proofErr w:type="spellStart"/>
      <w:r w:rsidRPr="003D04ED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proofErr w:type="gramStart"/>
      <w:r w:rsidRPr="003D04ED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3D04ED">
        <w:rPr>
          <w:rFonts w:ascii="Times New Roman" w:hAnsi="Times New Roman"/>
          <w:bCs/>
          <w:sz w:val="28"/>
          <w:szCs w:val="28"/>
        </w:rPr>
        <w:t xml:space="preserve"> и доп. — М.: ИНФРА-М, 2018. — 350 с.</w:t>
      </w:r>
    </w:p>
    <w:p w14:paraId="3076745B" w14:textId="77777777" w:rsidR="003D04ED" w:rsidRPr="003D04ED" w:rsidRDefault="003D04ED" w:rsidP="003D04ED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 w:rsidRPr="003D04ED">
        <w:rPr>
          <w:rFonts w:ascii="Times New Roman" w:hAnsi="Times New Roman"/>
          <w:bCs/>
          <w:sz w:val="28"/>
          <w:szCs w:val="28"/>
        </w:rPr>
        <w:t xml:space="preserve">2. И.Г. </w:t>
      </w:r>
      <w:proofErr w:type="spellStart"/>
      <w:r w:rsidRPr="003D04ED">
        <w:rPr>
          <w:rFonts w:ascii="Times New Roman" w:hAnsi="Times New Roman"/>
          <w:bCs/>
          <w:sz w:val="28"/>
          <w:szCs w:val="28"/>
        </w:rPr>
        <w:t>Грингоф</w:t>
      </w:r>
      <w:proofErr w:type="spellEnd"/>
      <w:r w:rsidRPr="003D04E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3D04ED">
        <w:rPr>
          <w:rFonts w:ascii="Times New Roman" w:hAnsi="Times New Roman"/>
          <w:bCs/>
          <w:sz w:val="28"/>
          <w:szCs w:val="28"/>
        </w:rPr>
        <w:t>В.Н.</w:t>
      </w:r>
      <w:proofErr w:type="gramEnd"/>
      <w:r w:rsidRPr="003D04ED">
        <w:rPr>
          <w:rFonts w:ascii="Times New Roman" w:hAnsi="Times New Roman"/>
          <w:bCs/>
          <w:sz w:val="28"/>
          <w:szCs w:val="28"/>
        </w:rPr>
        <w:t xml:space="preserve"> Павлова. Основы сельскохозяйственной метеорологии. Том III. Часть 1. Основы агроклиматологии. Часть 2. Влияние изменений климата на экосистемы, </w:t>
      </w:r>
      <w:proofErr w:type="spellStart"/>
      <w:r w:rsidRPr="003D04ED">
        <w:rPr>
          <w:rFonts w:ascii="Times New Roman" w:hAnsi="Times New Roman"/>
          <w:bCs/>
          <w:sz w:val="28"/>
          <w:szCs w:val="28"/>
        </w:rPr>
        <w:t>агросферу</w:t>
      </w:r>
      <w:proofErr w:type="spellEnd"/>
      <w:r w:rsidRPr="003D04ED">
        <w:rPr>
          <w:rFonts w:ascii="Times New Roman" w:hAnsi="Times New Roman"/>
          <w:bCs/>
          <w:sz w:val="28"/>
          <w:szCs w:val="28"/>
        </w:rPr>
        <w:t xml:space="preserve"> и сельскохозяйственное производство. Обнинск: ФГБУ «ВНИИГМИ- МЦД», 2013. – 384 с</w:t>
      </w:r>
    </w:p>
    <w:p w14:paraId="4B5A94E9" w14:textId="77777777" w:rsidR="003D04ED" w:rsidRPr="003D04ED" w:rsidRDefault="003D04ED" w:rsidP="003D04ED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 w:rsidRPr="003D04ED"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3D04ED">
        <w:rPr>
          <w:rFonts w:ascii="Times New Roman" w:hAnsi="Times New Roman"/>
          <w:bCs/>
          <w:sz w:val="28"/>
          <w:szCs w:val="28"/>
        </w:rPr>
        <w:t>В.М.</w:t>
      </w:r>
      <w:proofErr w:type="gramEnd"/>
      <w:r w:rsidRPr="003D04ED">
        <w:rPr>
          <w:rFonts w:ascii="Times New Roman" w:hAnsi="Times New Roman"/>
          <w:bCs/>
          <w:sz w:val="28"/>
          <w:szCs w:val="28"/>
        </w:rPr>
        <w:t xml:space="preserve"> Лебедева, А.И. Страшная. Основы сельскохозяйственной метеорологии. Том II. Методы расчетов и прогнозов в агрометеорологии. Книга 2. Оперативное агрометеорологическое прогнозирование. Обнинск: ФГБУ «ВНИИГМИ-МЦД», 2012. – 216 с.</w:t>
      </w:r>
    </w:p>
    <w:p w14:paraId="6D0F7DEB" w14:textId="77777777" w:rsidR="003D04ED" w:rsidRPr="003D04ED" w:rsidRDefault="003D04ED" w:rsidP="003D04ED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 w:rsidRPr="003D04ED"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Pr="003D04ED">
        <w:rPr>
          <w:rFonts w:ascii="Times New Roman" w:hAnsi="Times New Roman"/>
          <w:bCs/>
          <w:sz w:val="28"/>
          <w:szCs w:val="28"/>
        </w:rPr>
        <w:t>О.Д.</w:t>
      </w:r>
      <w:proofErr w:type="gramEnd"/>
      <w:r w:rsidRPr="003D04ED">
        <w:rPr>
          <w:rFonts w:ascii="Times New Roman" w:hAnsi="Times New Roman"/>
          <w:bCs/>
          <w:sz w:val="28"/>
          <w:szCs w:val="28"/>
        </w:rPr>
        <w:t xml:space="preserve"> Сиротенко. Основы сельскохозяйственной метеорологии. Том II. Методы расчетов и прогнозов в агрометеорологии.</w:t>
      </w:r>
      <w:r w:rsidRPr="003D04ED">
        <w:rPr>
          <w:rFonts w:ascii="Times New Roman" w:hAnsi="Times New Roman"/>
          <w:bCs/>
          <w:sz w:val="28"/>
          <w:szCs w:val="28"/>
        </w:rPr>
        <w:tab/>
        <w:t>Книга 1. Математические модели в агрометеорологии. Обнинск: ФГБУ «ВНИИГМИ-МЦД», 2012. – 136 с.</w:t>
      </w:r>
    </w:p>
    <w:p w14:paraId="065E80F5" w14:textId="77777777" w:rsidR="003D04ED" w:rsidRPr="003D04ED" w:rsidRDefault="003D04ED" w:rsidP="003D04ED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 w:rsidRPr="003D04ED">
        <w:rPr>
          <w:rFonts w:ascii="Times New Roman" w:hAnsi="Times New Roman"/>
          <w:bCs/>
          <w:sz w:val="28"/>
          <w:szCs w:val="28"/>
        </w:rPr>
        <w:t xml:space="preserve">5. И.Г. </w:t>
      </w:r>
      <w:proofErr w:type="spellStart"/>
      <w:r w:rsidRPr="003D04ED">
        <w:rPr>
          <w:rFonts w:ascii="Times New Roman" w:hAnsi="Times New Roman"/>
          <w:bCs/>
          <w:sz w:val="28"/>
          <w:szCs w:val="28"/>
        </w:rPr>
        <w:t>Грингоф</w:t>
      </w:r>
      <w:proofErr w:type="spellEnd"/>
      <w:r w:rsidRPr="003D04E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3D04ED">
        <w:rPr>
          <w:rFonts w:ascii="Times New Roman" w:hAnsi="Times New Roman"/>
          <w:bCs/>
          <w:sz w:val="28"/>
          <w:szCs w:val="28"/>
        </w:rPr>
        <w:t>А.Д.</w:t>
      </w:r>
      <w:proofErr w:type="gramEnd"/>
      <w:r w:rsidRPr="003D04ED">
        <w:rPr>
          <w:rFonts w:ascii="Times New Roman" w:hAnsi="Times New Roman"/>
          <w:bCs/>
          <w:sz w:val="28"/>
          <w:szCs w:val="28"/>
        </w:rPr>
        <w:t xml:space="preserve"> Клещенко. Основы сельскохозяйственной метеорологии. Том I. Потребность сельскохозяйственных культур в агрометеорологических условиях и опасные для сельскохозяйственного производства погодные условия. Обнинск: ФГБУ «ВНИИГМИ-МЦД», 2011. – 808 с.</w:t>
      </w:r>
    </w:p>
    <w:p w14:paraId="7285EFB9" w14:textId="77777777" w:rsidR="003D04ED" w:rsidRPr="003D04ED" w:rsidRDefault="003D04ED" w:rsidP="003D04ED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 w:rsidRPr="003D04ED">
        <w:rPr>
          <w:rFonts w:ascii="Times New Roman" w:hAnsi="Times New Roman"/>
          <w:bCs/>
          <w:sz w:val="28"/>
          <w:szCs w:val="28"/>
        </w:rPr>
        <w:t xml:space="preserve">6. Сборник задач и вопросов по агрометеорологии: учеб. пособие / </w:t>
      </w:r>
      <w:proofErr w:type="gramStart"/>
      <w:r w:rsidRPr="003D04ED">
        <w:rPr>
          <w:rFonts w:ascii="Times New Roman" w:hAnsi="Times New Roman"/>
          <w:bCs/>
          <w:sz w:val="28"/>
          <w:szCs w:val="28"/>
        </w:rPr>
        <w:t>А.П.</w:t>
      </w:r>
      <w:proofErr w:type="gramEnd"/>
      <w:r w:rsidRPr="003D04ED">
        <w:rPr>
          <w:rFonts w:ascii="Times New Roman" w:hAnsi="Times New Roman"/>
          <w:bCs/>
          <w:sz w:val="28"/>
          <w:szCs w:val="28"/>
        </w:rPr>
        <w:t xml:space="preserve"> Лосев. — М.: ИНФРА-М, 2018. — 170 с.</w:t>
      </w:r>
    </w:p>
    <w:p w14:paraId="174A794E" w14:textId="77777777" w:rsidR="003D04ED" w:rsidRPr="003D04ED" w:rsidRDefault="003D04ED" w:rsidP="003D04ED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D04ED">
        <w:rPr>
          <w:rFonts w:ascii="Times New Roman" w:hAnsi="Times New Roman"/>
          <w:bCs/>
          <w:sz w:val="28"/>
          <w:szCs w:val="28"/>
          <w:lang w:val="en-US"/>
        </w:rPr>
        <w:t xml:space="preserve">7. B.M. Mote, D.D. </w:t>
      </w:r>
      <w:proofErr w:type="spellStart"/>
      <w:r w:rsidRPr="003D04ED">
        <w:rPr>
          <w:rFonts w:ascii="Times New Roman" w:hAnsi="Times New Roman"/>
          <w:bCs/>
          <w:sz w:val="28"/>
          <w:szCs w:val="28"/>
          <w:lang w:val="en-US"/>
        </w:rPr>
        <w:t>Sahu</w:t>
      </w:r>
      <w:proofErr w:type="spellEnd"/>
      <w:r w:rsidRPr="003D04ED">
        <w:rPr>
          <w:rFonts w:ascii="Times New Roman" w:hAnsi="Times New Roman"/>
          <w:bCs/>
          <w:sz w:val="28"/>
          <w:szCs w:val="28"/>
          <w:lang w:val="en-US"/>
        </w:rPr>
        <w:t xml:space="preserve">. Principles of Agricultural Meteorology. Scientific Publishers, India, 2014, 197 p., </w:t>
      </w:r>
      <w:proofErr w:type="spellStart"/>
      <w:r w:rsidRPr="003D04ED">
        <w:rPr>
          <w:rFonts w:ascii="Times New Roman" w:hAnsi="Times New Roman"/>
          <w:bCs/>
          <w:sz w:val="28"/>
          <w:szCs w:val="28"/>
          <w:lang w:val="en-US"/>
        </w:rPr>
        <w:t>eISBN</w:t>
      </w:r>
      <w:proofErr w:type="spellEnd"/>
      <w:r w:rsidRPr="003D04ED">
        <w:rPr>
          <w:rFonts w:ascii="Times New Roman" w:hAnsi="Times New Roman"/>
          <w:bCs/>
          <w:sz w:val="28"/>
          <w:szCs w:val="28"/>
          <w:lang w:val="en-US"/>
        </w:rPr>
        <w:t>: 978-93-86237-47-7</w:t>
      </w:r>
    </w:p>
    <w:p w14:paraId="1F1C6ACC" w14:textId="77777777" w:rsidR="003D04ED" w:rsidRPr="003D04ED" w:rsidRDefault="003D04ED" w:rsidP="003D04ED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D04ED">
        <w:rPr>
          <w:rFonts w:ascii="Times New Roman" w:hAnsi="Times New Roman"/>
          <w:bCs/>
          <w:sz w:val="28"/>
          <w:szCs w:val="28"/>
          <w:lang w:val="en-US"/>
        </w:rPr>
        <w:t>8. Experimental   Agrometeorology:   A   Practical   Manual.</w:t>
      </w:r>
      <w:r w:rsidRPr="003D04ED">
        <w:rPr>
          <w:rFonts w:ascii="Times New Roman" w:hAnsi="Times New Roman"/>
          <w:bCs/>
          <w:sz w:val="28"/>
          <w:szCs w:val="28"/>
          <w:lang w:val="en-US"/>
        </w:rPr>
        <w:tab/>
        <w:t xml:space="preserve">Ahmad, L., Habib </w:t>
      </w:r>
      <w:proofErr w:type="spellStart"/>
      <w:r w:rsidRPr="003D04ED">
        <w:rPr>
          <w:rFonts w:ascii="Times New Roman" w:hAnsi="Times New Roman"/>
          <w:bCs/>
          <w:sz w:val="28"/>
          <w:szCs w:val="28"/>
          <w:lang w:val="en-US"/>
        </w:rPr>
        <w:t>Kanth</w:t>
      </w:r>
      <w:proofErr w:type="spellEnd"/>
      <w:r w:rsidRPr="003D04ED">
        <w:rPr>
          <w:rFonts w:ascii="Times New Roman" w:hAnsi="Times New Roman"/>
          <w:bCs/>
          <w:sz w:val="28"/>
          <w:szCs w:val="28"/>
          <w:lang w:val="en-US"/>
        </w:rPr>
        <w:t xml:space="preserve">, R., </w:t>
      </w:r>
      <w:proofErr w:type="spellStart"/>
      <w:r w:rsidRPr="003D04ED">
        <w:rPr>
          <w:rFonts w:ascii="Times New Roman" w:hAnsi="Times New Roman"/>
          <w:bCs/>
          <w:sz w:val="28"/>
          <w:szCs w:val="28"/>
          <w:lang w:val="en-US"/>
        </w:rPr>
        <w:t>Parvaze</w:t>
      </w:r>
      <w:proofErr w:type="spellEnd"/>
      <w:r w:rsidRPr="003D04ED">
        <w:rPr>
          <w:rFonts w:ascii="Times New Roman" w:hAnsi="Times New Roman"/>
          <w:bCs/>
          <w:sz w:val="28"/>
          <w:szCs w:val="28"/>
          <w:lang w:val="en-US"/>
        </w:rPr>
        <w:t xml:space="preserve">, S., </w:t>
      </w:r>
      <w:proofErr w:type="spellStart"/>
      <w:r w:rsidRPr="003D04ED">
        <w:rPr>
          <w:rFonts w:ascii="Times New Roman" w:hAnsi="Times New Roman"/>
          <w:bCs/>
          <w:sz w:val="28"/>
          <w:szCs w:val="28"/>
          <w:lang w:val="en-US"/>
        </w:rPr>
        <w:t>Sheraz</w:t>
      </w:r>
      <w:proofErr w:type="spellEnd"/>
      <w:r w:rsidRPr="003D04ED">
        <w:rPr>
          <w:rFonts w:ascii="Times New Roman" w:hAnsi="Times New Roman"/>
          <w:bCs/>
          <w:sz w:val="28"/>
          <w:szCs w:val="28"/>
          <w:lang w:val="en-US"/>
        </w:rPr>
        <w:t xml:space="preserve"> Mahdi, S., Springer International Publishing, 2017, XV, 159 </w:t>
      </w:r>
      <w:r w:rsidRPr="003D04ED">
        <w:rPr>
          <w:rFonts w:ascii="Times New Roman" w:hAnsi="Times New Roman"/>
          <w:bCs/>
          <w:sz w:val="28"/>
          <w:szCs w:val="28"/>
        </w:rPr>
        <w:t>р</w:t>
      </w:r>
      <w:r w:rsidRPr="003D04ED">
        <w:rPr>
          <w:rFonts w:ascii="Times New Roman" w:hAnsi="Times New Roman"/>
          <w:bCs/>
          <w:sz w:val="28"/>
          <w:szCs w:val="28"/>
          <w:lang w:val="en-US"/>
        </w:rPr>
        <w:t>., eBook ISBN 978-3-319-69185-5, DOI 10.1007/978-3-319-69185-5</w:t>
      </w:r>
    </w:p>
    <w:p w14:paraId="2039D633" w14:textId="77777777" w:rsidR="003D04ED" w:rsidRPr="003D04ED" w:rsidRDefault="003D04ED" w:rsidP="003D04ED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D04ED">
        <w:rPr>
          <w:rFonts w:ascii="Times New Roman" w:hAnsi="Times New Roman"/>
          <w:bCs/>
          <w:sz w:val="28"/>
          <w:szCs w:val="28"/>
          <w:lang w:val="en-US"/>
        </w:rPr>
        <w:t xml:space="preserve">9. Rao, V.U.M., Rao, A.V.M.S., Vijaya Kumar, P., </w:t>
      </w:r>
      <w:proofErr w:type="spellStart"/>
      <w:r w:rsidRPr="003D04ED">
        <w:rPr>
          <w:rFonts w:ascii="Times New Roman" w:hAnsi="Times New Roman"/>
          <w:bCs/>
          <w:sz w:val="28"/>
          <w:szCs w:val="28"/>
          <w:lang w:val="en-US"/>
        </w:rPr>
        <w:t>Bapuji</w:t>
      </w:r>
      <w:proofErr w:type="spellEnd"/>
      <w:r w:rsidRPr="003D04ED">
        <w:rPr>
          <w:rFonts w:ascii="Times New Roman" w:hAnsi="Times New Roman"/>
          <w:bCs/>
          <w:sz w:val="28"/>
          <w:szCs w:val="28"/>
          <w:lang w:val="en-US"/>
        </w:rPr>
        <w:t xml:space="preserve"> Rao, B. and Sastry, P.S.N. 2013. Agrometeorological Aspects of Extreme Weather Events, Central Research Institute for Dryland Agriculture, </w:t>
      </w:r>
      <w:proofErr w:type="spellStart"/>
      <w:r w:rsidRPr="003D04ED">
        <w:rPr>
          <w:rFonts w:ascii="Times New Roman" w:hAnsi="Times New Roman"/>
          <w:bCs/>
          <w:sz w:val="28"/>
          <w:szCs w:val="28"/>
          <w:lang w:val="en-US"/>
        </w:rPr>
        <w:t>Santoshnagar</w:t>
      </w:r>
      <w:proofErr w:type="spellEnd"/>
      <w:r w:rsidRPr="003D04ED">
        <w:rPr>
          <w:rFonts w:ascii="Times New Roman" w:hAnsi="Times New Roman"/>
          <w:bCs/>
          <w:sz w:val="28"/>
          <w:szCs w:val="28"/>
          <w:lang w:val="en-US"/>
        </w:rPr>
        <w:t>, Hyderabad, 303 pp.</w:t>
      </w:r>
    </w:p>
    <w:p w14:paraId="65DB1DF2" w14:textId="77777777" w:rsidR="003D04ED" w:rsidRPr="003D04ED" w:rsidRDefault="003D04ED" w:rsidP="003D04ED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D04ED">
        <w:rPr>
          <w:rFonts w:ascii="Times New Roman" w:hAnsi="Times New Roman"/>
          <w:bCs/>
          <w:sz w:val="28"/>
          <w:szCs w:val="28"/>
          <w:lang w:val="en-US"/>
        </w:rPr>
        <w:t>10. WMO- No. 1173 Handbook of Drought Indicators and Indices. WMO; 2016. 52 p.</w:t>
      </w:r>
    </w:p>
    <w:p w14:paraId="2218A854" w14:textId="77777777" w:rsidR="003D04ED" w:rsidRPr="003D04ED" w:rsidRDefault="003D04ED" w:rsidP="003D04ED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D04ED">
        <w:rPr>
          <w:rFonts w:ascii="Times New Roman" w:hAnsi="Times New Roman"/>
          <w:bCs/>
          <w:sz w:val="28"/>
          <w:szCs w:val="28"/>
          <w:lang w:val="en-US"/>
        </w:rPr>
        <w:t>11. WMO- No. 134 Guide to Agricultural Meteorological Practices. 2010 edition. WMO; Updated in 2012. 799 p.</w:t>
      </w:r>
    </w:p>
    <w:p w14:paraId="26FE6912" w14:textId="77777777" w:rsidR="003D04ED" w:rsidRPr="003D04ED" w:rsidRDefault="003D04ED" w:rsidP="003D04ED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D04ED">
        <w:rPr>
          <w:rFonts w:ascii="Times New Roman" w:hAnsi="Times New Roman"/>
          <w:bCs/>
          <w:sz w:val="28"/>
          <w:szCs w:val="28"/>
          <w:lang w:val="en-US"/>
        </w:rPr>
        <w:t xml:space="preserve">12. Applied Agrometeorology. </w:t>
      </w:r>
      <w:proofErr w:type="spellStart"/>
      <w:r w:rsidRPr="003D04ED">
        <w:rPr>
          <w:rFonts w:ascii="Times New Roman" w:hAnsi="Times New Roman"/>
          <w:bCs/>
          <w:sz w:val="28"/>
          <w:szCs w:val="28"/>
          <w:lang w:val="en-US"/>
        </w:rPr>
        <w:t>Stigter</w:t>
      </w:r>
      <w:proofErr w:type="spellEnd"/>
      <w:r w:rsidRPr="003D04ED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3D04ED">
        <w:rPr>
          <w:rFonts w:ascii="Times New Roman" w:hAnsi="Times New Roman"/>
          <w:bCs/>
          <w:sz w:val="28"/>
          <w:szCs w:val="28"/>
          <w:lang w:val="en-US"/>
        </w:rPr>
        <w:t>Kees</w:t>
      </w:r>
      <w:proofErr w:type="spellEnd"/>
      <w:r w:rsidRPr="003D04ED">
        <w:rPr>
          <w:rFonts w:ascii="Times New Roman" w:hAnsi="Times New Roman"/>
          <w:bCs/>
          <w:sz w:val="28"/>
          <w:szCs w:val="28"/>
          <w:lang w:val="en-US"/>
        </w:rPr>
        <w:t xml:space="preserve"> (Ed.) Springer-Verlag Berlin Heidelberg, 2010, XXXVIII, 1100 </w:t>
      </w:r>
      <w:r w:rsidRPr="003D04ED">
        <w:rPr>
          <w:rFonts w:ascii="Times New Roman" w:hAnsi="Times New Roman"/>
          <w:bCs/>
          <w:sz w:val="28"/>
          <w:szCs w:val="28"/>
        </w:rPr>
        <w:t>р</w:t>
      </w:r>
      <w:r w:rsidRPr="003D04ED">
        <w:rPr>
          <w:rFonts w:ascii="Times New Roman" w:hAnsi="Times New Roman"/>
          <w:bCs/>
          <w:sz w:val="28"/>
          <w:szCs w:val="28"/>
          <w:lang w:val="en-US"/>
        </w:rPr>
        <w:t>. eBook ISBN 978-3-540-74698-0, DOI 10.1007/978-3-540-74698-0</w:t>
      </w:r>
    </w:p>
    <w:p w14:paraId="0911A71E" w14:textId="77777777" w:rsidR="003D04ED" w:rsidRPr="003D04ED" w:rsidRDefault="003D04ED" w:rsidP="003D04ED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D04ED">
        <w:rPr>
          <w:rFonts w:ascii="Times New Roman" w:hAnsi="Times New Roman"/>
          <w:bCs/>
          <w:sz w:val="28"/>
          <w:szCs w:val="28"/>
          <w:lang w:val="en-US"/>
        </w:rPr>
        <w:lastRenderedPageBreak/>
        <w:t>13. WMO, 2014. Guide to meteorological instruments and Methods of Observation: (CIMO guide), WMO-No.8, (2014 edition updated in 2017).</w:t>
      </w:r>
    </w:p>
    <w:p w14:paraId="0544D9A2" w14:textId="77777777" w:rsidR="003D04ED" w:rsidRPr="003D04ED" w:rsidRDefault="003D04ED" w:rsidP="003D04ED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D04ED">
        <w:rPr>
          <w:rFonts w:ascii="Times New Roman" w:hAnsi="Times New Roman"/>
          <w:bCs/>
          <w:sz w:val="28"/>
          <w:szCs w:val="28"/>
          <w:lang w:val="en-US"/>
        </w:rPr>
        <w:t xml:space="preserve">14. Lectures in Meteorology. Nicole </w:t>
      </w:r>
      <w:proofErr w:type="spellStart"/>
      <w:r w:rsidRPr="003D04ED">
        <w:rPr>
          <w:rFonts w:ascii="Times New Roman" w:hAnsi="Times New Roman"/>
          <w:bCs/>
          <w:sz w:val="28"/>
          <w:szCs w:val="28"/>
          <w:lang w:val="en-US"/>
        </w:rPr>
        <w:t>Mölders</w:t>
      </w:r>
      <w:proofErr w:type="spellEnd"/>
      <w:r w:rsidRPr="003D04ED">
        <w:rPr>
          <w:rFonts w:ascii="Times New Roman" w:hAnsi="Times New Roman"/>
          <w:bCs/>
          <w:sz w:val="28"/>
          <w:szCs w:val="28"/>
          <w:lang w:val="en-US"/>
        </w:rPr>
        <w:t xml:space="preserve">, Gerhard </w:t>
      </w:r>
      <w:proofErr w:type="spellStart"/>
      <w:r w:rsidRPr="003D04ED">
        <w:rPr>
          <w:rFonts w:ascii="Times New Roman" w:hAnsi="Times New Roman"/>
          <w:bCs/>
          <w:sz w:val="28"/>
          <w:szCs w:val="28"/>
          <w:lang w:val="en-US"/>
        </w:rPr>
        <w:t>Kramm</w:t>
      </w:r>
      <w:proofErr w:type="spellEnd"/>
      <w:r w:rsidRPr="003D04ED">
        <w:rPr>
          <w:rFonts w:ascii="Times New Roman" w:hAnsi="Times New Roman"/>
          <w:bCs/>
          <w:sz w:val="28"/>
          <w:szCs w:val="28"/>
          <w:lang w:val="en-US"/>
        </w:rPr>
        <w:t>. Springer International Publishing, 2014, XIX, 591 p., eBook ISBN 978-3-319-02144-7, DOI 10.1007/978-3-319-02144-7</w:t>
      </w:r>
    </w:p>
    <w:p w14:paraId="3D5DC403" w14:textId="77777777" w:rsidR="003D04ED" w:rsidRPr="003D04ED" w:rsidRDefault="003D04ED" w:rsidP="003D04ED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D04ED">
        <w:rPr>
          <w:rFonts w:ascii="Times New Roman" w:hAnsi="Times New Roman"/>
          <w:bCs/>
          <w:sz w:val="28"/>
          <w:szCs w:val="28"/>
          <w:lang w:val="en-US"/>
        </w:rPr>
        <w:t xml:space="preserve">15. Land Surface Remote Sensing in Agriculture and Forest. Edited by Nicolas Baghdadi and </w:t>
      </w:r>
      <w:proofErr w:type="spellStart"/>
      <w:r w:rsidRPr="003D04ED">
        <w:rPr>
          <w:rFonts w:ascii="Times New Roman" w:hAnsi="Times New Roman"/>
          <w:bCs/>
          <w:sz w:val="28"/>
          <w:szCs w:val="28"/>
          <w:lang w:val="en-US"/>
        </w:rPr>
        <w:t>Mehrez</w:t>
      </w:r>
      <w:proofErr w:type="spellEnd"/>
      <w:r w:rsidRPr="003D04E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D04ED">
        <w:rPr>
          <w:rFonts w:ascii="Times New Roman" w:hAnsi="Times New Roman"/>
          <w:bCs/>
          <w:sz w:val="28"/>
          <w:szCs w:val="28"/>
          <w:lang w:val="en-US"/>
        </w:rPr>
        <w:t>Zribi</w:t>
      </w:r>
      <w:proofErr w:type="spellEnd"/>
      <w:r w:rsidRPr="003D04ED">
        <w:rPr>
          <w:rFonts w:ascii="Times New Roman" w:hAnsi="Times New Roman"/>
          <w:bCs/>
          <w:sz w:val="28"/>
          <w:szCs w:val="28"/>
          <w:lang w:val="en-US"/>
        </w:rPr>
        <w:t>. ISTE Press – Elsevier, 2016, ISBN 978- 1- 78548-103-1, 496 p.</w:t>
      </w:r>
    </w:p>
    <w:p w14:paraId="51358EB7" w14:textId="77777777" w:rsidR="003D04ED" w:rsidRPr="003D04ED" w:rsidRDefault="003D04ED" w:rsidP="003D04ED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D04ED">
        <w:rPr>
          <w:rFonts w:ascii="Times New Roman" w:hAnsi="Times New Roman"/>
          <w:bCs/>
          <w:sz w:val="28"/>
          <w:szCs w:val="28"/>
          <w:lang w:val="en-US"/>
        </w:rPr>
        <w:t xml:space="preserve">16. Principles of Agronomy for Sustainable Agriculture. Francisco J. Villalobos, Elias </w:t>
      </w:r>
      <w:proofErr w:type="spellStart"/>
      <w:r w:rsidRPr="003D04ED">
        <w:rPr>
          <w:rFonts w:ascii="Times New Roman" w:hAnsi="Times New Roman"/>
          <w:bCs/>
          <w:sz w:val="28"/>
          <w:szCs w:val="28"/>
          <w:lang w:val="en-US"/>
        </w:rPr>
        <w:t>Fereres</w:t>
      </w:r>
      <w:proofErr w:type="spellEnd"/>
      <w:r w:rsidRPr="003D04ED">
        <w:rPr>
          <w:rFonts w:ascii="Times New Roman" w:hAnsi="Times New Roman"/>
          <w:bCs/>
          <w:sz w:val="28"/>
          <w:szCs w:val="28"/>
          <w:lang w:val="en-US"/>
        </w:rPr>
        <w:t xml:space="preserve"> (Eds.), Springer International Publishing, 2016, XIII, 555 p., eBook ISBN 978-3-319-46116-8, DOI 10.1007/978-3-319-46116-8</w:t>
      </w:r>
    </w:p>
    <w:p w14:paraId="0EB0E457" w14:textId="77777777" w:rsidR="003D04ED" w:rsidRPr="003D04ED" w:rsidRDefault="003D04ED" w:rsidP="003D04ED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D04ED">
        <w:rPr>
          <w:rFonts w:ascii="Times New Roman" w:hAnsi="Times New Roman"/>
          <w:bCs/>
          <w:sz w:val="28"/>
          <w:szCs w:val="28"/>
          <w:lang w:val="en-US"/>
        </w:rPr>
        <w:t xml:space="preserve">17. Warner, T., </w:t>
      </w:r>
      <w:proofErr w:type="spellStart"/>
      <w:r w:rsidRPr="003D04ED">
        <w:rPr>
          <w:rFonts w:ascii="Times New Roman" w:hAnsi="Times New Roman"/>
          <w:bCs/>
          <w:sz w:val="28"/>
          <w:szCs w:val="28"/>
          <w:lang w:val="en-US"/>
        </w:rPr>
        <w:t>Nellis</w:t>
      </w:r>
      <w:proofErr w:type="spellEnd"/>
      <w:r w:rsidRPr="003D04ED">
        <w:rPr>
          <w:rFonts w:ascii="Times New Roman" w:hAnsi="Times New Roman"/>
          <w:bCs/>
          <w:sz w:val="28"/>
          <w:szCs w:val="28"/>
          <w:lang w:val="en-US"/>
        </w:rPr>
        <w:t xml:space="preserve">, M., and Foody, G. 2009, The SAGE Handbook of remote sensing, SAGE Publications, Inc., London, [Accessed 18 September 2018], </w:t>
      </w:r>
      <w:proofErr w:type="spellStart"/>
      <w:r w:rsidRPr="003D04ED">
        <w:rPr>
          <w:rFonts w:ascii="Times New Roman" w:hAnsi="Times New Roman"/>
          <w:bCs/>
          <w:sz w:val="28"/>
          <w:szCs w:val="28"/>
          <w:lang w:val="en-US"/>
        </w:rPr>
        <w:t>doi</w:t>
      </w:r>
      <w:proofErr w:type="spellEnd"/>
      <w:r w:rsidRPr="003D04ED">
        <w:rPr>
          <w:rFonts w:ascii="Times New Roman" w:hAnsi="Times New Roman"/>
          <w:bCs/>
          <w:sz w:val="28"/>
          <w:szCs w:val="28"/>
          <w:lang w:val="en-US"/>
        </w:rPr>
        <w:t>: 10.4135/9780857021052.</w:t>
      </w:r>
    </w:p>
    <w:p w14:paraId="333499A0" w14:textId="77777777" w:rsidR="003D04ED" w:rsidRPr="003D04ED" w:rsidRDefault="003D04ED" w:rsidP="003D04ED">
      <w:pPr>
        <w:pStyle w:val="FR2"/>
        <w:tabs>
          <w:tab w:val="num" w:pos="900"/>
        </w:tabs>
        <w:jc w:val="both"/>
        <w:rPr>
          <w:rStyle w:val="HTML"/>
          <w:bCs/>
          <w:i w:val="0"/>
          <w:sz w:val="32"/>
          <w:szCs w:val="32"/>
          <w:u w:val="single"/>
          <w:lang w:val="en-US"/>
        </w:rPr>
      </w:pPr>
      <w:r w:rsidRPr="003D04ED">
        <w:rPr>
          <w:rFonts w:ascii="Times New Roman" w:hAnsi="Times New Roman"/>
          <w:bCs/>
          <w:sz w:val="28"/>
          <w:szCs w:val="28"/>
          <w:lang w:val="en-US"/>
        </w:rPr>
        <w:t xml:space="preserve">18. Advances in Land Remote Sensing. Liang, </w:t>
      </w:r>
      <w:proofErr w:type="spellStart"/>
      <w:r w:rsidRPr="003D04ED">
        <w:rPr>
          <w:rFonts w:ascii="Times New Roman" w:hAnsi="Times New Roman"/>
          <w:bCs/>
          <w:sz w:val="28"/>
          <w:szCs w:val="28"/>
          <w:lang w:val="en-US"/>
        </w:rPr>
        <w:t>Shunlin</w:t>
      </w:r>
      <w:proofErr w:type="spellEnd"/>
      <w:r w:rsidRPr="003D04ED">
        <w:rPr>
          <w:rFonts w:ascii="Times New Roman" w:hAnsi="Times New Roman"/>
          <w:bCs/>
          <w:sz w:val="28"/>
          <w:szCs w:val="28"/>
          <w:lang w:val="en-US"/>
        </w:rPr>
        <w:t xml:space="preserve"> (Ed.), Springer Netherlands, 2008, XXI, 497 p., eBook ISBN 978-1-4020-6450-0, DOI 10.1007/978-1-4020-6450-0</w:t>
      </w:r>
    </w:p>
    <w:p w14:paraId="03A83EB3" w14:textId="0CB0EEE8" w:rsidR="009163F5" w:rsidRPr="001D38FA" w:rsidRDefault="009163F5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</w:p>
    <w:sectPr w:rsidR="009163F5" w:rsidRPr="001D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B38"/>
    <w:multiLevelType w:val="hybridMultilevel"/>
    <w:tmpl w:val="B060E2F6"/>
    <w:lvl w:ilvl="0" w:tplc="B12465BE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59E86CA">
      <w:numFmt w:val="bullet"/>
      <w:lvlText w:val="–"/>
      <w:lvlJc w:val="left"/>
      <w:pPr>
        <w:ind w:left="607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698ECA06">
      <w:numFmt w:val="bullet"/>
      <w:lvlText w:val="•"/>
      <w:lvlJc w:val="left"/>
      <w:pPr>
        <w:ind w:left="1414" w:hanging="180"/>
      </w:pPr>
      <w:rPr>
        <w:rFonts w:hint="default"/>
        <w:lang w:val="ru-RU" w:eastAsia="ru-RU" w:bidi="ru-RU"/>
      </w:rPr>
    </w:lvl>
    <w:lvl w:ilvl="3" w:tplc="01E038E4">
      <w:numFmt w:val="bullet"/>
      <w:lvlText w:val="•"/>
      <w:lvlJc w:val="left"/>
      <w:pPr>
        <w:ind w:left="2229" w:hanging="180"/>
      </w:pPr>
      <w:rPr>
        <w:rFonts w:hint="default"/>
        <w:lang w:val="ru-RU" w:eastAsia="ru-RU" w:bidi="ru-RU"/>
      </w:rPr>
    </w:lvl>
    <w:lvl w:ilvl="4" w:tplc="0E5AE8AA">
      <w:numFmt w:val="bullet"/>
      <w:lvlText w:val="•"/>
      <w:lvlJc w:val="left"/>
      <w:pPr>
        <w:ind w:left="3043" w:hanging="180"/>
      </w:pPr>
      <w:rPr>
        <w:rFonts w:hint="default"/>
        <w:lang w:val="ru-RU" w:eastAsia="ru-RU" w:bidi="ru-RU"/>
      </w:rPr>
    </w:lvl>
    <w:lvl w:ilvl="5" w:tplc="5A4A4234">
      <w:numFmt w:val="bullet"/>
      <w:lvlText w:val="•"/>
      <w:lvlJc w:val="left"/>
      <w:pPr>
        <w:ind w:left="3858" w:hanging="180"/>
      </w:pPr>
      <w:rPr>
        <w:rFonts w:hint="default"/>
        <w:lang w:val="ru-RU" w:eastAsia="ru-RU" w:bidi="ru-RU"/>
      </w:rPr>
    </w:lvl>
    <w:lvl w:ilvl="6" w:tplc="1F4E6948">
      <w:numFmt w:val="bullet"/>
      <w:lvlText w:val="•"/>
      <w:lvlJc w:val="left"/>
      <w:pPr>
        <w:ind w:left="4672" w:hanging="180"/>
      </w:pPr>
      <w:rPr>
        <w:rFonts w:hint="default"/>
        <w:lang w:val="ru-RU" w:eastAsia="ru-RU" w:bidi="ru-RU"/>
      </w:rPr>
    </w:lvl>
    <w:lvl w:ilvl="7" w:tplc="686A0860">
      <w:numFmt w:val="bullet"/>
      <w:lvlText w:val="•"/>
      <w:lvlJc w:val="left"/>
      <w:pPr>
        <w:ind w:left="5487" w:hanging="180"/>
      </w:pPr>
      <w:rPr>
        <w:rFonts w:hint="default"/>
        <w:lang w:val="ru-RU" w:eastAsia="ru-RU" w:bidi="ru-RU"/>
      </w:rPr>
    </w:lvl>
    <w:lvl w:ilvl="8" w:tplc="C8E489BA">
      <w:numFmt w:val="bullet"/>
      <w:lvlText w:val="•"/>
      <w:lvlJc w:val="left"/>
      <w:pPr>
        <w:ind w:left="6301" w:hanging="180"/>
      </w:pPr>
      <w:rPr>
        <w:rFonts w:hint="default"/>
        <w:lang w:val="ru-RU" w:eastAsia="ru-RU" w:bidi="ru-RU"/>
      </w:rPr>
    </w:lvl>
  </w:abstractNum>
  <w:abstractNum w:abstractNumId="1" w15:restartNumberingAfterBreak="0">
    <w:nsid w:val="0762684F"/>
    <w:multiLevelType w:val="hybridMultilevel"/>
    <w:tmpl w:val="D9CAC05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E12445D"/>
    <w:multiLevelType w:val="hybridMultilevel"/>
    <w:tmpl w:val="E59652D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FCF52CC"/>
    <w:multiLevelType w:val="hybridMultilevel"/>
    <w:tmpl w:val="2ECC9CD6"/>
    <w:lvl w:ilvl="0" w:tplc="B9FA36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045010"/>
    <w:multiLevelType w:val="hybridMultilevel"/>
    <w:tmpl w:val="8C8C80E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5EC6478"/>
    <w:multiLevelType w:val="hybridMultilevel"/>
    <w:tmpl w:val="28C6896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B234286"/>
    <w:multiLevelType w:val="hybridMultilevel"/>
    <w:tmpl w:val="AF249A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A14A9A"/>
    <w:multiLevelType w:val="hybridMultilevel"/>
    <w:tmpl w:val="5418A34A"/>
    <w:lvl w:ilvl="0" w:tplc="CF3233C6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71E6E2A"/>
    <w:multiLevelType w:val="hybridMultilevel"/>
    <w:tmpl w:val="0E8A3F66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C574358"/>
    <w:multiLevelType w:val="hybridMultilevel"/>
    <w:tmpl w:val="821E24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355A7D"/>
    <w:multiLevelType w:val="hybridMultilevel"/>
    <w:tmpl w:val="4DF4EA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6F1C57"/>
    <w:multiLevelType w:val="hybridMultilevel"/>
    <w:tmpl w:val="F24E465C"/>
    <w:lvl w:ilvl="0" w:tplc="B2CCB5D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31BE7"/>
    <w:multiLevelType w:val="hybridMultilevel"/>
    <w:tmpl w:val="478A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6409C"/>
    <w:multiLevelType w:val="hybridMultilevel"/>
    <w:tmpl w:val="E1BEC47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67DE101D"/>
    <w:multiLevelType w:val="hybridMultilevel"/>
    <w:tmpl w:val="E9B8BF9E"/>
    <w:lvl w:ilvl="0" w:tplc="808E675A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C43AC"/>
    <w:multiLevelType w:val="hybridMultilevel"/>
    <w:tmpl w:val="E698EF3E"/>
    <w:lvl w:ilvl="0" w:tplc="B9FA3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13"/>
  </w:num>
  <w:num w:numId="9">
    <w:abstractNumId w:val="4"/>
  </w:num>
  <w:num w:numId="10">
    <w:abstractNumId w:val="5"/>
  </w:num>
  <w:num w:numId="11">
    <w:abstractNumId w:val="7"/>
  </w:num>
  <w:num w:numId="12">
    <w:abstractNumId w:val="3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09"/>
    <w:rsid w:val="00042628"/>
    <w:rsid w:val="00047319"/>
    <w:rsid w:val="000A1D33"/>
    <w:rsid w:val="00112C09"/>
    <w:rsid w:val="001209E6"/>
    <w:rsid w:val="001357FC"/>
    <w:rsid w:val="00164A82"/>
    <w:rsid w:val="001D38FA"/>
    <w:rsid w:val="0022429F"/>
    <w:rsid w:val="002C35F5"/>
    <w:rsid w:val="002D6FCA"/>
    <w:rsid w:val="003D04ED"/>
    <w:rsid w:val="00433C99"/>
    <w:rsid w:val="00501227"/>
    <w:rsid w:val="00515505"/>
    <w:rsid w:val="005454C8"/>
    <w:rsid w:val="005E7D15"/>
    <w:rsid w:val="00620E9C"/>
    <w:rsid w:val="00632645"/>
    <w:rsid w:val="00645CA3"/>
    <w:rsid w:val="0066373C"/>
    <w:rsid w:val="006766A1"/>
    <w:rsid w:val="00723A99"/>
    <w:rsid w:val="00772AFD"/>
    <w:rsid w:val="007D3194"/>
    <w:rsid w:val="007E2B2B"/>
    <w:rsid w:val="008813A7"/>
    <w:rsid w:val="008C34D8"/>
    <w:rsid w:val="009163F5"/>
    <w:rsid w:val="0092234D"/>
    <w:rsid w:val="00954B36"/>
    <w:rsid w:val="00A342E3"/>
    <w:rsid w:val="00A8565B"/>
    <w:rsid w:val="00AA044A"/>
    <w:rsid w:val="00AA5FA5"/>
    <w:rsid w:val="00AB623A"/>
    <w:rsid w:val="00B20626"/>
    <w:rsid w:val="00B42868"/>
    <w:rsid w:val="00B72AB1"/>
    <w:rsid w:val="00B87634"/>
    <w:rsid w:val="00BC18A9"/>
    <w:rsid w:val="00C627B3"/>
    <w:rsid w:val="00C6362A"/>
    <w:rsid w:val="00CD5C2D"/>
    <w:rsid w:val="00D61AB7"/>
    <w:rsid w:val="00DA6CA2"/>
    <w:rsid w:val="00DC307E"/>
    <w:rsid w:val="00DC4758"/>
    <w:rsid w:val="00DF4B09"/>
    <w:rsid w:val="00E05623"/>
    <w:rsid w:val="00E456C0"/>
    <w:rsid w:val="00EA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D03F"/>
  <w15:chartTrackingRefBased/>
  <w15:docId w15:val="{2014003D-AEDA-4FC5-B66B-FC5E299F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C09"/>
  </w:style>
  <w:style w:type="paragraph" w:styleId="1">
    <w:name w:val="heading 1"/>
    <w:basedOn w:val="a"/>
    <w:next w:val="a"/>
    <w:link w:val="10"/>
    <w:qFormat/>
    <w:rsid w:val="006766A1"/>
    <w:pPr>
      <w:keepNext/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766A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12C09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12C09"/>
  </w:style>
  <w:style w:type="character" w:styleId="a5">
    <w:name w:val="Hyperlink"/>
    <w:basedOn w:val="a0"/>
    <w:uiPriority w:val="99"/>
    <w:unhideWhenUsed/>
    <w:rsid w:val="00501227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047319"/>
    <w:rPr>
      <w:i/>
      <w:iCs/>
    </w:rPr>
  </w:style>
  <w:style w:type="character" w:customStyle="1" w:styleId="10">
    <w:name w:val="Заголовок 1 Знак"/>
    <w:basedOn w:val="a0"/>
    <w:link w:val="1"/>
    <w:rsid w:val="006766A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66A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shorttext">
    <w:name w:val="short_text"/>
    <w:basedOn w:val="a0"/>
    <w:rsid w:val="001357FC"/>
  </w:style>
  <w:style w:type="paragraph" w:customStyle="1" w:styleId="TableParagraph">
    <w:name w:val="Table Paragraph"/>
    <w:basedOn w:val="a"/>
    <w:uiPriority w:val="1"/>
    <w:qFormat/>
    <w:rsid w:val="009163F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FR2">
    <w:name w:val="FR2"/>
    <w:rsid w:val="003D04E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HTML">
    <w:name w:val="HTML Cite"/>
    <w:uiPriority w:val="99"/>
    <w:unhideWhenUsed/>
    <w:rsid w:val="003D04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.kaznu.kz" TargetMode="External"/><Relationship Id="rId5" Type="http://schemas.openxmlformats.org/officeDocument/2006/relationships/hyperlink" Target="http://dl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Сания Ахметова</cp:lastModifiedBy>
  <cp:revision>2</cp:revision>
  <dcterms:created xsi:type="dcterms:W3CDTF">2020-12-09T12:15:00Z</dcterms:created>
  <dcterms:modified xsi:type="dcterms:W3CDTF">2020-12-09T12:15:00Z</dcterms:modified>
</cp:coreProperties>
</file>